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F" w:rsidRDefault="00EF3FCF" w:rsidP="000C3EF5">
      <w:bookmarkStart w:id="0" w:name="_GoBack"/>
      <w:bookmarkEnd w:id="0"/>
    </w:p>
    <w:p w:rsidR="000C3EF5" w:rsidRPr="000C3EF5" w:rsidRDefault="001F6289" w:rsidP="000C3EF5">
      <w:pPr>
        <w:jc w:val="center"/>
        <w:rPr>
          <w:b/>
          <w:caps/>
        </w:rPr>
      </w:pPr>
      <w:r>
        <w:rPr>
          <w:b/>
          <w:caps/>
        </w:rPr>
        <w:t xml:space="preserve">MESAČNÁ </w:t>
      </w:r>
      <w:r w:rsidR="000C3EF5" w:rsidRPr="000C3EF5">
        <w:rPr>
          <w:b/>
          <w:caps/>
        </w:rPr>
        <w:t>Monitorovacia správa o výstupoch projektu</w:t>
      </w:r>
    </w:p>
    <w:p w:rsidR="000C3EF5" w:rsidRPr="000C3EF5" w:rsidRDefault="000C3EF5" w:rsidP="000C3EF5">
      <w:pPr>
        <w:jc w:val="center"/>
        <w:rPr>
          <w:i/>
        </w:rPr>
      </w:pPr>
      <w:r w:rsidRPr="000C3EF5">
        <w:rPr>
          <w:i/>
        </w:rPr>
        <w:t>na základe článku II, ods. 12, písm. a) Zmluvy o poskytnutí dotácie v pôsobnosti Ministerstva vnútra SR, na podporu sociálnych a kultúrnych potrieb a riešenia mimoriadne nepriaznivých situácií rómskej komunity</w:t>
      </w:r>
    </w:p>
    <w:tbl>
      <w:tblPr>
        <w:tblStyle w:val="Mriekatabuky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0C3EF5" w:rsidTr="00E65145">
        <w:trPr>
          <w:trHeight w:val="737"/>
        </w:trPr>
        <w:tc>
          <w:tcPr>
            <w:tcW w:w="3545" w:type="dxa"/>
            <w:vAlign w:val="center"/>
          </w:tcPr>
          <w:p w:rsidR="000C3EF5" w:rsidRDefault="000C3EF5" w:rsidP="00E65145">
            <w:r>
              <w:t>mesiac/rok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Názov účelu dotácie/projektu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Žiadateľ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Sídlo žiadateľa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IČO žiadateľa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Štatutárny zástupca žiadateľa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e-mail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Telefónne číslo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Kontaktná osoba (meno a priezvisko)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680"/>
        </w:trPr>
        <w:tc>
          <w:tcPr>
            <w:tcW w:w="3545" w:type="dxa"/>
            <w:vAlign w:val="center"/>
          </w:tcPr>
          <w:p w:rsidR="000C3EF5" w:rsidRDefault="000C3EF5" w:rsidP="00E65145">
            <w:r>
              <w:t>Kontaktná osoba (e-mail, telefónne číslo)</w:t>
            </w:r>
          </w:p>
        </w:tc>
        <w:tc>
          <w:tcPr>
            <w:tcW w:w="6379" w:type="dxa"/>
            <w:vAlign w:val="center"/>
          </w:tcPr>
          <w:p w:rsidR="000C3EF5" w:rsidRDefault="000C3EF5" w:rsidP="00E65145"/>
        </w:tc>
      </w:tr>
      <w:tr w:rsidR="000C3EF5" w:rsidTr="00E65145">
        <w:trPr>
          <w:trHeight w:val="737"/>
        </w:trPr>
        <w:tc>
          <w:tcPr>
            <w:tcW w:w="9924" w:type="dxa"/>
            <w:gridSpan w:val="2"/>
            <w:vAlign w:val="center"/>
          </w:tcPr>
          <w:p w:rsidR="000C3EF5" w:rsidRPr="00E65145" w:rsidRDefault="000C3EF5" w:rsidP="00E65145">
            <w:pPr>
              <w:jc w:val="center"/>
              <w:rPr>
                <w:b/>
                <w:caps/>
              </w:rPr>
            </w:pPr>
            <w:r w:rsidRPr="00E65145">
              <w:rPr>
                <w:b/>
                <w:caps/>
              </w:rPr>
              <w:t>Hodnotiaca časť</w:t>
            </w:r>
          </w:p>
        </w:tc>
      </w:tr>
      <w:tr w:rsidR="000C3EF5" w:rsidTr="00E65145">
        <w:trPr>
          <w:trHeight w:val="2948"/>
        </w:trPr>
        <w:tc>
          <w:tcPr>
            <w:tcW w:w="3545" w:type="dxa"/>
          </w:tcPr>
          <w:p w:rsidR="000C3EF5" w:rsidRDefault="000C3EF5" w:rsidP="000C3EF5">
            <w:r>
              <w:t>Stručný popis realizácie projektových aktivít za mesiac</w:t>
            </w:r>
          </w:p>
        </w:tc>
        <w:tc>
          <w:tcPr>
            <w:tcW w:w="6379" w:type="dxa"/>
          </w:tcPr>
          <w:p w:rsidR="000C3EF5" w:rsidRDefault="000C3EF5" w:rsidP="000C3EF5"/>
        </w:tc>
      </w:tr>
      <w:tr w:rsidR="00E65145" w:rsidTr="00E65145">
        <w:trPr>
          <w:trHeight w:val="1587"/>
        </w:trPr>
        <w:tc>
          <w:tcPr>
            <w:tcW w:w="3545" w:type="dxa"/>
          </w:tcPr>
          <w:p w:rsidR="00E65145" w:rsidRDefault="00E65145" w:rsidP="000C3EF5">
            <w:r>
              <w:lastRenderedPageBreak/>
              <w:t>Kde boli uvedené informácie o projekte, viditeľnosť projektu, mediálne výstupy a podobne (za posledný mesiac)</w:t>
            </w:r>
          </w:p>
        </w:tc>
        <w:tc>
          <w:tcPr>
            <w:tcW w:w="6379" w:type="dxa"/>
          </w:tcPr>
          <w:p w:rsidR="00E65145" w:rsidRDefault="00E65145" w:rsidP="000C3EF5"/>
        </w:tc>
      </w:tr>
      <w:tr w:rsidR="000C3EF5" w:rsidTr="00E65145">
        <w:trPr>
          <w:trHeight w:val="1531"/>
        </w:trPr>
        <w:tc>
          <w:tcPr>
            <w:tcW w:w="3545" w:type="dxa"/>
          </w:tcPr>
          <w:p w:rsidR="000C3EF5" w:rsidRDefault="000C3EF5" w:rsidP="000C3EF5">
            <w:r>
              <w:t>Zmeny v realizácii projektu a ich zdôvodnenie (ak nejaké nastali)</w:t>
            </w:r>
          </w:p>
        </w:tc>
        <w:tc>
          <w:tcPr>
            <w:tcW w:w="6379" w:type="dxa"/>
          </w:tcPr>
          <w:p w:rsidR="000C3EF5" w:rsidRDefault="000C3EF5" w:rsidP="000C3EF5"/>
        </w:tc>
      </w:tr>
      <w:tr w:rsidR="000C3EF5" w:rsidTr="00E65145">
        <w:trPr>
          <w:trHeight w:val="2154"/>
        </w:trPr>
        <w:tc>
          <w:tcPr>
            <w:tcW w:w="3545" w:type="dxa"/>
          </w:tcPr>
          <w:p w:rsidR="000C3EF5" w:rsidRDefault="000C3EF5" w:rsidP="000C3EF5">
            <w:r>
              <w:t>Zhodnotenie aktivít projektu  za mesiac</w:t>
            </w:r>
          </w:p>
        </w:tc>
        <w:tc>
          <w:tcPr>
            <w:tcW w:w="6379" w:type="dxa"/>
          </w:tcPr>
          <w:p w:rsidR="000C3EF5" w:rsidRDefault="000C3EF5" w:rsidP="000C3EF5"/>
        </w:tc>
      </w:tr>
      <w:tr w:rsidR="000C3EF5" w:rsidTr="000C3EF5">
        <w:trPr>
          <w:trHeight w:val="737"/>
        </w:trPr>
        <w:tc>
          <w:tcPr>
            <w:tcW w:w="3545" w:type="dxa"/>
          </w:tcPr>
          <w:p w:rsidR="000C3EF5" w:rsidRDefault="000C3EF5" w:rsidP="000C3EF5">
            <w:r>
              <w:t>Poznámky a odporúčania</w:t>
            </w:r>
          </w:p>
        </w:tc>
        <w:tc>
          <w:tcPr>
            <w:tcW w:w="6379" w:type="dxa"/>
          </w:tcPr>
          <w:p w:rsidR="000C3EF5" w:rsidRDefault="000C3EF5" w:rsidP="000C3EF5"/>
        </w:tc>
      </w:tr>
    </w:tbl>
    <w:p w:rsidR="000C3EF5" w:rsidRDefault="000C3EF5" w:rsidP="000C3EF5"/>
    <w:p w:rsidR="00E65145" w:rsidRPr="000C3EF5" w:rsidRDefault="00E65145" w:rsidP="000C3EF5"/>
    <w:sectPr w:rsidR="00E65145" w:rsidRPr="000C3EF5" w:rsidSect="004C0003">
      <w:headerReference w:type="first" r:id="rId8"/>
      <w:footnotePr>
        <w:pos w:val="beneathText"/>
      </w:footnotePr>
      <w:type w:val="continuous"/>
      <w:pgSz w:w="11905" w:h="16837" w:code="9"/>
      <w:pgMar w:top="128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04" w:rsidRDefault="00985104">
      <w:pPr>
        <w:spacing w:after="0"/>
      </w:pPr>
      <w:r>
        <w:separator/>
      </w:r>
    </w:p>
  </w:endnote>
  <w:endnote w:type="continuationSeparator" w:id="0">
    <w:p w:rsidR="00985104" w:rsidRDefault="00985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04" w:rsidRDefault="00985104">
      <w:pPr>
        <w:spacing w:after="0"/>
      </w:pPr>
      <w:r>
        <w:separator/>
      </w:r>
    </w:p>
  </w:footnote>
  <w:footnote w:type="continuationSeparator" w:id="0">
    <w:p w:rsidR="00985104" w:rsidRDefault="00985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AE" w:rsidRDefault="004C0003" w:rsidP="004A7680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>
      <w:rPr>
        <w:b/>
        <w:bCs/>
        <w:sz w:val="34"/>
        <w:szCs w:val="34"/>
      </w:rPr>
      <w:t>MINISTERSTVO</w:t>
    </w:r>
    <w:r>
      <w:rPr>
        <w:b/>
        <w:bCs/>
        <w:spacing w:val="100"/>
        <w:sz w:val="34"/>
        <w:szCs w:val="34"/>
      </w:rPr>
      <w:t xml:space="preserve"> </w:t>
    </w:r>
    <w:r>
      <w:rPr>
        <w:b/>
        <w:bCs/>
        <w:sz w:val="34"/>
        <w:szCs w:val="34"/>
      </w:rPr>
      <w:t>VNÚTRA</w:t>
    </w:r>
    <w:r>
      <w:rPr>
        <w:b/>
        <w:bCs/>
        <w:spacing w:val="100"/>
        <w:sz w:val="34"/>
        <w:szCs w:val="34"/>
      </w:rPr>
      <w:t xml:space="preserve"> </w:t>
    </w:r>
    <w:r>
      <w:rPr>
        <w:b/>
        <w:bCs/>
        <w:sz w:val="34"/>
        <w:szCs w:val="34"/>
      </w:rPr>
      <w:t>SLOVENSKEJ</w:t>
    </w:r>
    <w:r>
      <w:rPr>
        <w:b/>
        <w:bCs/>
        <w:spacing w:val="100"/>
        <w:sz w:val="34"/>
        <w:szCs w:val="34"/>
      </w:rPr>
      <w:t xml:space="preserve"> </w:t>
    </w:r>
    <w:r>
      <w:rPr>
        <w:b/>
        <w:bCs/>
        <w:sz w:val="34"/>
        <w:szCs w:val="34"/>
      </w:rPr>
      <w:t>REPUBLIKY</w:t>
    </w:r>
  </w:p>
  <w:p w:rsidR="00E549AE" w:rsidRDefault="004C0003" w:rsidP="000C3EF5">
    <w:pPr>
      <w:pStyle w:val="Hlavika"/>
      <w:pBdr>
        <w:bottom w:val="single" w:sz="6" w:space="1" w:color="auto"/>
      </w:pBdr>
      <w:tabs>
        <w:tab w:val="center" w:pos="-142"/>
        <w:tab w:val="right" w:pos="9356"/>
      </w:tabs>
      <w:ind w:right="-1"/>
      <w:jc w:val="center"/>
      <w:rPr>
        <w:b/>
        <w:sz w:val="28"/>
        <w:szCs w:val="28"/>
        <w:lang w:val="sk-SK"/>
      </w:rPr>
    </w:pPr>
    <w:r w:rsidRPr="000C3EF5">
      <w:rPr>
        <w:b/>
        <w:sz w:val="28"/>
        <w:szCs w:val="28"/>
      </w:rPr>
      <w:t>ÚRAD SPLNOMOCNENCA VLÁDY SR PRE RÓMSKE KOMUNITY</w:t>
    </w:r>
  </w:p>
  <w:p w:rsidR="00E549AE" w:rsidRPr="00023983" w:rsidRDefault="00985104" w:rsidP="000239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03"/>
    <w:rsid w:val="000C3EF5"/>
    <w:rsid w:val="001F6289"/>
    <w:rsid w:val="0022513F"/>
    <w:rsid w:val="002766F9"/>
    <w:rsid w:val="004C0003"/>
    <w:rsid w:val="00811746"/>
    <w:rsid w:val="00985104"/>
    <w:rsid w:val="009A4704"/>
    <w:rsid w:val="00A21661"/>
    <w:rsid w:val="00E65145"/>
    <w:rsid w:val="00E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C0003"/>
    <w:pPr>
      <w:tabs>
        <w:tab w:val="center" w:pos="4536"/>
        <w:tab w:val="right" w:pos="9072"/>
      </w:tabs>
      <w:suppressAutoHyphens/>
      <w:spacing w:after="0"/>
    </w:pPr>
    <w:rPr>
      <w:bCs w:val="0"/>
      <w:szCs w:val="24"/>
      <w:lang w:val="x-none"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4C0003"/>
    <w:rPr>
      <w:bCs w:val="0"/>
      <w:szCs w:val="24"/>
      <w:lang w:val="x-none" w:eastAsia="ar-SA"/>
    </w:rPr>
  </w:style>
  <w:style w:type="paragraph" w:styleId="Pta">
    <w:name w:val="footer"/>
    <w:basedOn w:val="Normlny"/>
    <w:link w:val="PtaChar"/>
    <w:uiPriority w:val="99"/>
    <w:rsid w:val="004C0003"/>
    <w:pPr>
      <w:tabs>
        <w:tab w:val="center" w:pos="4536"/>
        <w:tab w:val="right" w:pos="9072"/>
      </w:tabs>
      <w:suppressAutoHyphens/>
      <w:spacing w:after="0"/>
    </w:pPr>
    <w:rPr>
      <w:bCs w:val="0"/>
      <w:szCs w:val="24"/>
      <w:lang w:val="x-none" w:eastAsia="ar-SA"/>
    </w:rPr>
  </w:style>
  <w:style w:type="character" w:customStyle="1" w:styleId="PtaChar">
    <w:name w:val="Päta Char"/>
    <w:basedOn w:val="Predvolenpsmoodseku"/>
    <w:link w:val="Pta"/>
    <w:uiPriority w:val="99"/>
    <w:rsid w:val="004C0003"/>
    <w:rPr>
      <w:bCs w:val="0"/>
      <w:szCs w:val="24"/>
      <w:lang w:val="x-none" w:eastAsia="ar-SA"/>
    </w:rPr>
  </w:style>
  <w:style w:type="paragraph" w:customStyle="1" w:styleId="ablna">
    <w:name w:val="Šablóna"/>
    <w:basedOn w:val="Hlavika"/>
    <w:link w:val="ablnaChar"/>
    <w:qFormat/>
    <w:rsid w:val="004C0003"/>
    <w:pPr>
      <w:tabs>
        <w:tab w:val="center" w:pos="-142"/>
        <w:tab w:val="right" w:pos="9356"/>
      </w:tabs>
      <w:ind w:right="-1"/>
    </w:pPr>
  </w:style>
  <w:style w:type="character" w:customStyle="1" w:styleId="ablnaChar">
    <w:name w:val="Šablóna Char"/>
    <w:basedOn w:val="HlavikaChar"/>
    <w:link w:val="ablna"/>
    <w:rsid w:val="004C0003"/>
    <w:rPr>
      <w:bCs w:val="0"/>
      <w:szCs w:val="24"/>
      <w:lang w:val="x-none" w:eastAsia="ar-SA"/>
    </w:rPr>
  </w:style>
  <w:style w:type="table" w:styleId="Mriekatabuky">
    <w:name w:val="Table Grid"/>
    <w:basedOn w:val="Normlnatabuka"/>
    <w:uiPriority w:val="59"/>
    <w:rsid w:val="000C3E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C0003"/>
    <w:pPr>
      <w:tabs>
        <w:tab w:val="center" w:pos="4536"/>
        <w:tab w:val="right" w:pos="9072"/>
      </w:tabs>
      <w:suppressAutoHyphens/>
      <w:spacing w:after="0"/>
    </w:pPr>
    <w:rPr>
      <w:bCs w:val="0"/>
      <w:szCs w:val="24"/>
      <w:lang w:val="x-none"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4C0003"/>
    <w:rPr>
      <w:bCs w:val="0"/>
      <w:szCs w:val="24"/>
      <w:lang w:val="x-none" w:eastAsia="ar-SA"/>
    </w:rPr>
  </w:style>
  <w:style w:type="paragraph" w:styleId="Pta">
    <w:name w:val="footer"/>
    <w:basedOn w:val="Normlny"/>
    <w:link w:val="PtaChar"/>
    <w:uiPriority w:val="99"/>
    <w:rsid w:val="004C0003"/>
    <w:pPr>
      <w:tabs>
        <w:tab w:val="center" w:pos="4536"/>
        <w:tab w:val="right" w:pos="9072"/>
      </w:tabs>
      <w:suppressAutoHyphens/>
      <w:spacing w:after="0"/>
    </w:pPr>
    <w:rPr>
      <w:bCs w:val="0"/>
      <w:szCs w:val="24"/>
      <w:lang w:val="x-none" w:eastAsia="ar-SA"/>
    </w:rPr>
  </w:style>
  <w:style w:type="character" w:customStyle="1" w:styleId="PtaChar">
    <w:name w:val="Päta Char"/>
    <w:basedOn w:val="Predvolenpsmoodseku"/>
    <w:link w:val="Pta"/>
    <w:uiPriority w:val="99"/>
    <w:rsid w:val="004C0003"/>
    <w:rPr>
      <w:bCs w:val="0"/>
      <w:szCs w:val="24"/>
      <w:lang w:val="x-none" w:eastAsia="ar-SA"/>
    </w:rPr>
  </w:style>
  <w:style w:type="paragraph" w:customStyle="1" w:styleId="ablna">
    <w:name w:val="Šablóna"/>
    <w:basedOn w:val="Hlavika"/>
    <w:link w:val="ablnaChar"/>
    <w:qFormat/>
    <w:rsid w:val="004C0003"/>
    <w:pPr>
      <w:tabs>
        <w:tab w:val="center" w:pos="-142"/>
        <w:tab w:val="right" w:pos="9356"/>
      </w:tabs>
      <w:ind w:right="-1"/>
    </w:pPr>
  </w:style>
  <w:style w:type="character" w:customStyle="1" w:styleId="ablnaChar">
    <w:name w:val="Šablóna Char"/>
    <w:basedOn w:val="HlavikaChar"/>
    <w:link w:val="ablna"/>
    <w:rsid w:val="004C0003"/>
    <w:rPr>
      <w:bCs w:val="0"/>
      <w:szCs w:val="24"/>
      <w:lang w:val="x-none" w:eastAsia="ar-SA"/>
    </w:rPr>
  </w:style>
  <w:style w:type="table" w:styleId="Mriekatabuky">
    <w:name w:val="Table Grid"/>
    <w:basedOn w:val="Normlnatabuka"/>
    <w:uiPriority w:val="59"/>
    <w:rsid w:val="000C3E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Šľachta</dc:creator>
  <cp:lastModifiedBy>Michal Šľachta</cp:lastModifiedBy>
  <cp:revision>2</cp:revision>
  <cp:lastPrinted>2014-01-31T09:41:00Z</cp:lastPrinted>
  <dcterms:created xsi:type="dcterms:W3CDTF">2015-03-06T07:56:00Z</dcterms:created>
  <dcterms:modified xsi:type="dcterms:W3CDTF">2015-03-06T07:56:00Z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COO.2176.197.2.1032698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31. 1. 2014 10:27:13</vt:lpwstr>
  </property>
  <property fmtid="{D5CDD505-2E9C-101B-9397-08002B2CF9AE}" pid="15" name="FSC#COOELAK@1.1001:CurrentUserEmail">
    <vt:lpwstr>michal.slachta@minv.sk</vt:lpwstr>
  </property>
  <property fmtid="{D5CDD505-2E9C-101B-9397-08002B2CF9AE}" pid="16" name="FSC#COOELAK@1.1001:CurrentUserRolePos">
    <vt:lpwstr>referent 9</vt:lpwstr>
  </property>
  <property fmtid="{D5CDD505-2E9C-101B-9397-08002B2CF9AE}" pid="17" name="FSC#COOELAK@1.1001:Department">
    <vt:lpwstr>USVRK-OKA (ODBOR KONCEPCIÍ, ANALÝZ A REGIONÁLNEJ KOORDINÁCIE)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/>
  </property>
  <property fmtid="{D5CDD505-2E9C-101B-9397-08002B2CF9AE}" pid="23" name="FSC#COOELAK@1.1001:FileReference">
    <vt:lpwstr/>
  </property>
  <property fmtid="{D5CDD505-2E9C-101B-9397-08002B2CF9AE}" pid="24" name="FSC#COOELAK@1.1001:FileRefOrdinal">
    <vt:lpwstr/>
  </property>
  <property fmtid="{D5CDD505-2E9C-101B-9397-08002B2CF9AE}" pid="25" name="FSC#COOELAK@1.1001:FileRefOU">
    <vt:lpwstr/>
  </property>
  <property fmtid="{D5CDD505-2E9C-101B-9397-08002B2CF9AE}" pid="26" name="FSC#COOELAK@1.1001:FileRefYear">
    <vt:lpwstr/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*COO.2176.197.2.1032698*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USVRK-OKA (ODBOR KONCEPCIÍ, ANALÝZ A REGIONÁLNEJ KOORDINÁCIE)</vt:lpwstr>
  </property>
  <property fmtid="{D5CDD505-2E9C-101B-9397-08002B2CF9AE}" pid="32" name="FSC#COOELAK@1.1001:Owner">
    <vt:lpwstr> Šľachta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*OZ/O/31.01.2014*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/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/>
  </property>
  <property fmtid="{D5CDD505-2E9C-101B-9397-08002B2CF9AE}" pid="69" name="FSC#SKPRECONFIG@1.1001:a_filenumber">
    <vt:lpwstr/>
  </property>
  <property fmtid="{D5CDD505-2E9C-101B-9397-08002B2CF9AE}" pid="70" name="FSC#SKPRECONFIG@1.1001:a_fileresponsible">
    <vt:lpwstr/>
  </property>
  <property fmtid="{D5CDD505-2E9C-101B-9397-08002B2CF9AE}" pid="71" name="FSC#SKPRECONFIG@1.1001:a_fileresporg">
    <vt:lpwstr/>
  </property>
  <property fmtid="{D5CDD505-2E9C-101B-9397-08002B2CF9AE}" pid="72" name="FSC#SKPRECONFIG@1.1001:a_fileresporg_email_OU">
    <vt:lpwstr/>
  </property>
  <property fmtid="{D5CDD505-2E9C-101B-9397-08002B2CF9AE}" pid="73" name="FSC#SKPRECONFIG@1.1001:a_fileresporg_emailaddress">
    <vt:lpwstr/>
  </property>
  <property fmtid="{D5CDD505-2E9C-101B-9397-08002B2CF9AE}" pid="74" name="FSC#SKPRECONFIG@1.1001:a_fileresporg_fax">
    <vt:lpwstr/>
  </property>
  <property fmtid="{D5CDD505-2E9C-101B-9397-08002B2CF9AE}" pid="75" name="FSC#SKPRECONFIG@1.1001:a_fileresporg_fax_OU">
    <vt:lpwstr/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/>
  </property>
  <property fmtid="{D5CDD505-2E9C-101B-9397-08002B2CF9AE}" pid="81" name="FSC#SKPRECONFIG@1.1001:a_fileresporg_phone">
    <vt:lpwstr/>
  </property>
  <property fmtid="{D5CDD505-2E9C-101B-9397-08002B2CF9AE}" pid="82" name="FSC#SKPRECONFIG@1.1001:a_fileresporg_phone_OU">
    <vt:lpwstr/>
  </property>
  <property fmtid="{D5CDD505-2E9C-101B-9397-08002B2CF9AE}" pid="83" name="FSC#SKPRECONFIG@1.1001:a_filesubj">
    <vt:lpwstr/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/>
  </property>
  <property fmtid="{D5CDD505-2E9C-101B-9397-08002B2CF9AE}" pid="86" name="FSC#SKPRECONFIG@1.1001:a_objcreatedstr">
    <vt:lpwstr/>
  </property>
  <property fmtid="{D5CDD505-2E9C-101B-9397-08002B2CF9AE}" pid="87" name="FSC#SKPRECONFIG@1.1001:a_ordernumber">
    <vt:lpwstr/>
  </property>
  <property fmtid="{D5CDD505-2E9C-101B-9397-08002B2CF9AE}" pid="88" name="FSC#SKPRECONFIG@1.1001:a_oursign">
    <vt:lpwstr/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/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Michal Šľachta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/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31. 1. 2014, 10:27</vt:lpwstr>
  </property>
  <property fmtid="{D5CDD505-2E9C-101B-9397-08002B2CF9AE}" pid="115" name="FSC#SKPRECONFIGSK@10.2600:curruserrolegroup">
    <vt:lpwstr>ODBOR KONCEPCIÍ, ANALÝZ A REGIONÁLNEJ KOORDINÁCIE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/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/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ODBOR KONCEPCIÍ, ANALÝZ A REGIONÁLNEJ KOORDINÁCIE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$NOPARSEFILE">
    <vt:bool>true</vt:bool>
  </property>
</Properties>
</file>