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2239" w:rsidRDefault="00417C60" w:rsidP="00571E6C">
      <w:pPr>
        <w:spacing w:line="240" w:lineRule="auto"/>
        <w:jc w:val="center"/>
        <w:rPr>
          <w:rFonts w:cs="Calibri"/>
          <w:b/>
        </w:rPr>
      </w:pPr>
      <w:r>
        <w:rPr>
          <w:rFonts w:cs="Calibri"/>
          <w:b/>
        </w:rPr>
        <w:t xml:space="preserve"> </w:t>
      </w:r>
    </w:p>
    <w:p w:rsidR="003D1B50" w:rsidRDefault="003D1B50" w:rsidP="00571E6C">
      <w:pPr>
        <w:spacing w:line="240" w:lineRule="auto"/>
        <w:jc w:val="center"/>
        <w:rPr>
          <w:rFonts w:cs="Calibri"/>
          <w:b/>
        </w:rPr>
      </w:pPr>
      <w:r w:rsidRPr="00A10B65">
        <w:rPr>
          <w:rFonts w:cs="Calibri"/>
          <w:b/>
        </w:rPr>
        <w:t>Národný projekt</w:t>
      </w:r>
      <w:r w:rsidR="00D42997" w:rsidRPr="00A10B65">
        <w:rPr>
          <w:rFonts w:cs="Calibri"/>
          <w:b/>
        </w:rPr>
        <w:t xml:space="preserve"> </w:t>
      </w:r>
      <w:r w:rsidR="00324A75" w:rsidRPr="00A10B65">
        <w:rPr>
          <w:rFonts w:cs="Calibri"/>
          <w:b/>
        </w:rPr>
        <w:t xml:space="preserve"> </w:t>
      </w:r>
      <w:r w:rsidR="00572239">
        <w:rPr>
          <w:rFonts w:cs="Calibri"/>
          <w:b/>
        </w:rPr>
        <w:t>Podpora činností zameraných na riešenie nepriaznivých situácií súvisiacich s ochorením COVID-19 v obciach s prítomnosťou marginalizovaných rómskych komunít</w:t>
      </w:r>
    </w:p>
    <w:p w:rsidR="00572239" w:rsidRDefault="00572239" w:rsidP="00571E6C">
      <w:pPr>
        <w:spacing w:line="240" w:lineRule="auto"/>
        <w:jc w:val="center"/>
        <w:rPr>
          <w:rFonts w:cs="Calibri"/>
          <w:b/>
        </w:rPr>
      </w:pPr>
      <w:r>
        <w:rPr>
          <w:rFonts w:cs="Calibri"/>
          <w:b/>
        </w:rPr>
        <w:t xml:space="preserve">ITMS2014+: </w:t>
      </w:r>
      <w:r w:rsidR="00D07251">
        <w:rPr>
          <w:rFonts w:cs="Calibri"/>
          <w:b/>
        </w:rPr>
        <w:t>312051ARB1</w:t>
      </w:r>
    </w:p>
    <w:p w:rsidR="003D1B50" w:rsidRPr="00A10B65" w:rsidRDefault="003D1B50" w:rsidP="00571E6C">
      <w:pPr>
        <w:spacing w:line="240" w:lineRule="auto"/>
        <w:jc w:val="center"/>
        <w:rPr>
          <w:rFonts w:cs="Calibri"/>
          <w:b/>
        </w:rPr>
      </w:pPr>
      <w:r w:rsidRPr="00A10B65">
        <w:rPr>
          <w:rFonts w:cs="Calibri"/>
          <w:b/>
        </w:rPr>
        <w:t>___________________________________________________________________________</w:t>
      </w:r>
    </w:p>
    <w:p w:rsidR="009C43A7" w:rsidRDefault="009C43A7" w:rsidP="00571E6C">
      <w:pPr>
        <w:spacing w:line="240" w:lineRule="auto"/>
        <w:jc w:val="center"/>
        <w:rPr>
          <w:rFonts w:cs="Calibri"/>
          <w:b/>
          <w:sz w:val="28"/>
          <w:szCs w:val="28"/>
        </w:rPr>
      </w:pPr>
    </w:p>
    <w:p w:rsidR="003D1B50" w:rsidRPr="00A10B65" w:rsidRDefault="003D1B50" w:rsidP="00571E6C">
      <w:pPr>
        <w:spacing w:line="240" w:lineRule="auto"/>
        <w:jc w:val="center"/>
        <w:rPr>
          <w:rFonts w:cs="Calibri"/>
          <w:b/>
          <w:sz w:val="28"/>
          <w:szCs w:val="28"/>
        </w:rPr>
      </w:pPr>
      <w:r w:rsidRPr="00A10B65">
        <w:rPr>
          <w:rFonts w:cs="Calibri"/>
          <w:b/>
          <w:sz w:val="28"/>
          <w:szCs w:val="28"/>
        </w:rPr>
        <w:t>ZMLUVA O SPOLUPRÁCI</w:t>
      </w:r>
    </w:p>
    <w:p w:rsidR="003D1B50" w:rsidRPr="00A10B65" w:rsidRDefault="003D1B50" w:rsidP="00571E6C">
      <w:pPr>
        <w:spacing w:line="240" w:lineRule="auto"/>
        <w:jc w:val="center"/>
        <w:rPr>
          <w:rFonts w:cs="Calibri"/>
          <w:b/>
        </w:rPr>
      </w:pPr>
      <w:r w:rsidRPr="00A10B65">
        <w:rPr>
          <w:rFonts w:cs="Calibri"/>
          <w:b/>
        </w:rPr>
        <w:t>ČÍSLO ZMLUVY:</w:t>
      </w:r>
      <w:r w:rsidR="004A23F3" w:rsidRPr="00A10B65">
        <w:rPr>
          <w:rFonts w:cs="Calibri"/>
          <w:b/>
        </w:rPr>
        <w:t xml:space="preserve"> </w:t>
      </w:r>
      <w:r w:rsidR="000D19FE">
        <w:rPr>
          <w:rFonts w:cs="Calibri"/>
          <w:b/>
        </w:rPr>
        <w:t>............................................</w:t>
      </w:r>
    </w:p>
    <w:p w:rsidR="003D1B50" w:rsidRPr="00A10B65" w:rsidRDefault="003D1B50" w:rsidP="00571E6C">
      <w:pPr>
        <w:spacing w:line="240" w:lineRule="auto"/>
        <w:jc w:val="center"/>
        <w:rPr>
          <w:rFonts w:cs="Calibri"/>
        </w:rPr>
      </w:pPr>
      <w:r w:rsidRPr="00A10B65">
        <w:rPr>
          <w:rFonts w:cs="Calibri"/>
        </w:rPr>
        <w:t>uzavretá  v zmysle § 269 ods. 2 zákona č. 513/1991 Zb. Obchodný zákonník v znení neskorších predpisov medzi nasledovnými zmluvnými stranami:</w:t>
      </w:r>
    </w:p>
    <w:p w:rsidR="003D1B50" w:rsidRPr="00A10B65" w:rsidRDefault="003D1B50" w:rsidP="00571E6C">
      <w:pPr>
        <w:pStyle w:val="Bezriadkovania"/>
        <w:jc w:val="both"/>
        <w:rPr>
          <w:rFonts w:cs="Calibri"/>
          <w:b/>
        </w:rPr>
      </w:pPr>
    </w:p>
    <w:p w:rsidR="00315662" w:rsidRDefault="00315662" w:rsidP="00571E6C">
      <w:pPr>
        <w:pStyle w:val="Bezriadkovania"/>
        <w:rPr>
          <w:rFonts w:cs="Calibri"/>
          <w:b/>
        </w:rPr>
      </w:pPr>
    </w:p>
    <w:p w:rsidR="003D1B50" w:rsidRPr="00A10B65" w:rsidRDefault="003D1B50" w:rsidP="00571E6C">
      <w:pPr>
        <w:pStyle w:val="Bezriadkovania"/>
        <w:rPr>
          <w:rFonts w:cs="Calibri"/>
          <w:b/>
        </w:rPr>
      </w:pPr>
      <w:r w:rsidRPr="00A10B65">
        <w:rPr>
          <w:rFonts w:cs="Calibri"/>
          <w:b/>
        </w:rPr>
        <w:t>Ministerstvo vnútra Slovenskej republiky</w:t>
      </w:r>
    </w:p>
    <w:p w:rsidR="003D1B50" w:rsidRPr="00A10B65" w:rsidRDefault="00EA0C1B" w:rsidP="00571E6C">
      <w:pPr>
        <w:pStyle w:val="Bezriadkovania"/>
        <w:rPr>
          <w:rFonts w:cs="Calibri"/>
        </w:rPr>
      </w:pPr>
      <w:r w:rsidRPr="00A10B65">
        <w:rPr>
          <w:rFonts w:cs="Calibri"/>
        </w:rPr>
        <w:t>s</w:t>
      </w:r>
      <w:r w:rsidR="003D1B50" w:rsidRPr="00A10B65">
        <w:rPr>
          <w:rFonts w:cs="Calibri"/>
        </w:rPr>
        <w:t xml:space="preserve">ídlo: </w:t>
      </w:r>
      <w:r w:rsidR="003D1B50" w:rsidRPr="00A10B65">
        <w:rPr>
          <w:rFonts w:cs="Calibri"/>
        </w:rPr>
        <w:tab/>
        <w:t xml:space="preserve">                                </w:t>
      </w:r>
      <w:r w:rsidR="008D6BF5">
        <w:rPr>
          <w:rFonts w:cs="Calibri"/>
        </w:rPr>
        <w:t>Pribinova 2, 812 72 Bratislava</w:t>
      </w:r>
      <w:r w:rsidR="003D1B50" w:rsidRPr="00A10B65">
        <w:rPr>
          <w:rFonts w:cs="Calibri"/>
        </w:rPr>
        <w:tab/>
      </w:r>
    </w:p>
    <w:p w:rsidR="003D1B50" w:rsidRPr="00A10B65" w:rsidRDefault="003D1B50" w:rsidP="00571E6C">
      <w:pPr>
        <w:pStyle w:val="Bezriadkovania"/>
        <w:ind w:left="2268" w:hanging="2268"/>
        <w:rPr>
          <w:rFonts w:cs="Calibri"/>
        </w:rPr>
      </w:pPr>
      <w:r w:rsidRPr="00A10B65">
        <w:rPr>
          <w:rFonts w:cs="Calibri"/>
        </w:rPr>
        <w:t>z</w:t>
      </w:r>
      <w:r w:rsidR="005549C9" w:rsidRPr="00A10B65">
        <w:rPr>
          <w:rFonts w:cs="Calibri"/>
        </w:rPr>
        <w:t>astúpené</w:t>
      </w:r>
      <w:r w:rsidR="00E92543">
        <w:rPr>
          <w:rFonts w:cs="Calibri"/>
        </w:rPr>
        <w:t xml:space="preserve">:   </w:t>
      </w:r>
      <w:r w:rsidR="00E92543">
        <w:rPr>
          <w:rFonts w:cs="Calibri"/>
        </w:rPr>
        <w:tab/>
      </w:r>
      <w:r w:rsidR="008D6BF5">
        <w:rPr>
          <w:rFonts w:cs="Calibri"/>
        </w:rPr>
        <w:t>JUDr. Ľubomír Šablica</w:t>
      </w:r>
      <w:r w:rsidR="00E92543">
        <w:rPr>
          <w:rFonts w:cs="Calibri"/>
        </w:rPr>
        <w:t>, generálny tajomník</w:t>
      </w:r>
      <w:r w:rsidR="005549C9" w:rsidRPr="00A10B65">
        <w:rPr>
          <w:rFonts w:cs="Calibri"/>
        </w:rPr>
        <w:t xml:space="preserve"> služobného úradu Ministerstva vnútra Slovenskej republiky  </w:t>
      </w:r>
      <w:r w:rsidRPr="00A10B65">
        <w:rPr>
          <w:rFonts w:cs="Calibri"/>
        </w:rPr>
        <w:t xml:space="preserve">na základe </w:t>
      </w:r>
      <w:r w:rsidR="0008605A" w:rsidRPr="00A10B65">
        <w:rPr>
          <w:rFonts w:cs="Calibri"/>
        </w:rPr>
        <w:t>plnomocenstva</w:t>
      </w:r>
      <w:r w:rsidR="002D685A" w:rsidRPr="00A10B65">
        <w:rPr>
          <w:rFonts w:cs="Calibri"/>
        </w:rPr>
        <w:t xml:space="preserve"> č. p.: </w:t>
      </w:r>
      <w:r w:rsidR="008D6BF5">
        <w:rPr>
          <w:rFonts w:cs="Calibri"/>
        </w:rPr>
        <w:t>SL-OPS-2020/001328-208 zo dňa 25. 05. 2020</w:t>
      </w:r>
    </w:p>
    <w:p w:rsidR="003D1B50" w:rsidRPr="00A10B65" w:rsidRDefault="003D1B50" w:rsidP="00571E6C">
      <w:pPr>
        <w:pStyle w:val="Bezriadkovania"/>
        <w:rPr>
          <w:rFonts w:cs="Calibri"/>
        </w:rPr>
      </w:pPr>
      <w:r w:rsidRPr="00A10B65">
        <w:rPr>
          <w:rFonts w:cs="Calibri"/>
        </w:rPr>
        <w:t xml:space="preserve">IČO:      </w:t>
      </w:r>
      <w:r w:rsidRPr="00A10B65">
        <w:rPr>
          <w:rFonts w:cs="Calibri"/>
        </w:rPr>
        <w:tab/>
      </w:r>
      <w:r w:rsidRPr="00A10B65">
        <w:rPr>
          <w:rFonts w:cs="Calibri"/>
        </w:rPr>
        <w:tab/>
        <w:t xml:space="preserve">   </w:t>
      </w:r>
      <w:r w:rsidRPr="00A10B65">
        <w:rPr>
          <w:rFonts w:cs="Calibri"/>
        </w:rPr>
        <w:tab/>
        <w:t xml:space="preserve">    00151866</w:t>
      </w:r>
      <w:r w:rsidRPr="00A10B65">
        <w:rPr>
          <w:rFonts w:cs="Calibri"/>
        </w:rPr>
        <w:tab/>
        <w:t xml:space="preserve">  </w:t>
      </w:r>
    </w:p>
    <w:p w:rsidR="003D1B50" w:rsidRPr="00A10B65" w:rsidRDefault="003D1B50" w:rsidP="00571E6C">
      <w:pPr>
        <w:pStyle w:val="Bezriadkovania"/>
        <w:rPr>
          <w:rFonts w:cs="Calibri"/>
        </w:rPr>
      </w:pPr>
      <w:r w:rsidRPr="00A10B65">
        <w:rPr>
          <w:rFonts w:cs="Calibri"/>
        </w:rPr>
        <w:t>DIČ:</w:t>
      </w:r>
      <w:r w:rsidRPr="00A10B65">
        <w:rPr>
          <w:rFonts w:cs="Calibri"/>
        </w:rPr>
        <w:tab/>
      </w:r>
      <w:r w:rsidRPr="00A10B65">
        <w:rPr>
          <w:rFonts w:cs="Calibri"/>
        </w:rPr>
        <w:tab/>
        <w:t xml:space="preserve">                  2020571520  </w:t>
      </w:r>
    </w:p>
    <w:p w:rsidR="003D1B50" w:rsidRPr="00A10B65" w:rsidRDefault="003D1B50" w:rsidP="00571E6C">
      <w:pPr>
        <w:pStyle w:val="Bezriadkovania"/>
        <w:rPr>
          <w:rFonts w:cs="Calibri"/>
        </w:rPr>
      </w:pPr>
      <w:r w:rsidRPr="00A10B65">
        <w:rPr>
          <w:rFonts w:cs="Calibri"/>
        </w:rPr>
        <w:t>bankové spojenie:              Štátna pokladnica</w:t>
      </w:r>
    </w:p>
    <w:p w:rsidR="003D1B50" w:rsidRPr="00A10B65" w:rsidRDefault="003D1B50" w:rsidP="00571E6C">
      <w:pPr>
        <w:pStyle w:val="Bezriadkovania"/>
        <w:rPr>
          <w:rFonts w:cs="Calibri"/>
        </w:rPr>
      </w:pPr>
      <w:r w:rsidRPr="00A10B65">
        <w:rPr>
          <w:rFonts w:cs="Calibri"/>
        </w:rPr>
        <w:t>číslo účtu - IBAN:</w:t>
      </w:r>
      <w:r w:rsidRPr="00A10B65">
        <w:rPr>
          <w:rFonts w:cs="Calibri"/>
        </w:rPr>
        <w:tab/>
        <w:t xml:space="preserve">    </w:t>
      </w:r>
      <w:r w:rsidR="000B7B58" w:rsidRPr="00A10B65">
        <w:rPr>
          <w:rFonts w:cs="Calibri"/>
        </w:rPr>
        <w:t>SK78 8180 0000 0070 0018 0023</w:t>
      </w:r>
    </w:p>
    <w:p w:rsidR="003D1B50" w:rsidRPr="00A10B65" w:rsidRDefault="003D1B50" w:rsidP="00571E6C">
      <w:pPr>
        <w:pStyle w:val="Bezriadkovania"/>
        <w:rPr>
          <w:rFonts w:cs="Calibri"/>
        </w:rPr>
      </w:pPr>
      <w:r w:rsidRPr="00A10B65">
        <w:rPr>
          <w:rFonts w:cs="Calibri"/>
        </w:rPr>
        <w:t xml:space="preserve"> </w:t>
      </w:r>
    </w:p>
    <w:p w:rsidR="009C3AE2" w:rsidRPr="00A10B65" w:rsidRDefault="009C3AE2" w:rsidP="00571E6C">
      <w:pPr>
        <w:pStyle w:val="Bezriadkovania"/>
        <w:rPr>
          <w:rFonts w:cs="Calibri"/>
          <w:b/>
          <w:bCs/>
        </w:rPr>
      </w:pPr>
    </w:p>
    <w:p w:rsidR="003D1B50" w:rsidRPr="00A10B65" w:rsidRDefault="003D1B50" w:rsidP="00571E6C">
      <w:pPr>
        <w:pStyle w:val="Bezriadkovania"/>
        <w:rPr>
          <w:rFonts w:cs="Calibri"/>
          <w:b/>
        </w:rPr>
      </w:pPr>
      <w:r w:rsidRPr="00A10B65">
        <w:rPr>
          <w:rFonts w:cs="Calibri"/>
          <w:b/>
          <w:bCs/>
        </w:rPr>
        <w:t>Organizačná zložka zodpovedná za realizáciu projektu:</w:t>
      </w:r>
    </w:p>
    <w:p w:rsidR="003D1B50" w:rsidRPr="00A10B65" w:rsidRDefault="00EA0C1B" w:rsidP="00571E6C">
      <w:pPr>
        <w:pStyle w:val="Bezriadkovania"/>
        <w:rPr>
          <w:rFonts w:cs="Calibri"/>
          <w:bCs/>
        </w:rPr>
      </w:pPr>
      <w:r w:rsidRPr="00A10B65">
        <w:rPr>
          <w:rFonts w:cs="Calibri"/>
          <w:bCs/>
        </w:rPr>
        <w:t>n</w:t>
      </w:r>
      <w:r w:rsidR="003D1B50" w:rsidRPr="00A10B65">
        <w:rPr>
          <w:rFonts w:cs="Calibri"/>
          <w:bCs/>
        </w:rPr>
        <w:t xml:space="preserve">ázov: </w:t>
      </w:r>
      <w:r w:rsidRPr="00A10B65">
        <w:rPr>
          <w:rFonts w:cs="Calibri"/>
          <w:bCs/>
        </w:rPr>
        <w:t xml:space="preserve"> </w:t>
      </w:r>
      <w:r w:rsidR="003D1B50" w:rsidRPr="00A10B65">
        <w:rPr>
          <w:rFonts w:cs="Calibri"/>
          <w:bCs/>
        </w:rPr>
        <w:t>Úrad splnomocnenca vlády SR pre rómske komunity</w:t>
      </w:r>
    </w:p>
    <w:p w:rsidR="003D1B50" w:rsidRPr="00A10B65" w:rsidRDefault="003D1B50" w:rsidP="00571E6C">
      <w:pPr>
        <w:pStyle w:val="Bezriadkovania"/>
        <w:rPr>
          <w:rFonts w:cs="Calibri"/>
        </w:rPr>
      </w:pPr>
    </w:p>
    <w:p w:rsidR="003D1B50" w:rsidRPr="00A10B65" w:rsidRDefault="003D1B50" w:rsidP="00571E6C">
      <w:pPr>
        <w:pStyle w:val="Bezriadkovania"/>
        <w:rPr>
          <w:rFonts w:cs="Calibri"/>
        </w:rPr>
      </w:pPr>
      <w:r w:rsidRPr="00A10B65">
        <w:rPr>
          <w:rFonts w:cs="Calibri"/>
        </w:rPr>
        <w:t xml:space="preserve">          (ďalej len </w:t>
      </w:r>
      <w:r w:rsidRPr="00A10B65">
        <w:rPr>
          <w:rFonts w:cs="Calibri"/>
          <w:b/>
        </w:rPr>
        <w:t>„MV SR/ÚSVRK“</w:t>
      </w:r>
      <w:r w:rsidRPr="00A10B65">
        <w:rPr>
          <w:rFonts w:cs="Calibri"/>
        </w:rPr>
        <w:t>)</w:t>
      </w:r>
    </w:p>
    <w:p w:rsidR="003D1B50" w:rsidRPr="00A10B65" w:rsidRDefault="003D1B50" w:rsidP="00571E6C">
      <w:pPr>
        <w:pStyle w:val="Bezriadkovania"/>
        <w:rPr>
          <w:rFonts w:cs="Calibri"/>
        </w:rPr>
      </w:pPr>
    </w:p>
    <w:p w:rsidR="003D1B50" w:rsidRPr="00A10B65" w:rsidRDefault="003D1B50" w:rsidP="00571E6C">
      <w:pPr>
        <w:pStyle w:val="Bezriadkovania"/>
        <w:rPr>
          <w:rFonts w:cs="Calibri"/>
        </w:rPr>
      </w:pPr>
      <w:r w:rsidRPr="00A10B65">
        <w:rPr>
          <w:rFonts w:cs="Calibri"/>
        </w:rPr>
        <w:t>a</w:t>
      </w:r>
    </w:p>
    <w:p w:rsidR="003D1B50" w:rsidRPr="00A10B65" w:rsidRDefault="003D1B50" w:rsidP="00571E6C">
      <w:pPr>
        <w:pStyle w:val="Bezriadkovania"/>
        <w:rPr>
          <w:rFonts w:cs="Calibri"/>
        </w:rPr>
      </w:pPr>
    </w:p>
    <w:p w:rsidR="003D1B50" w:rsidRPr="00A10B65" w:rsidRDefault="009C3AE2" w:rsidP="00571E6C">
      <w:pPr>
        <w:pStyle w:val="Bezriadkovania"/>
        <w:rPr>
          <w:rFonts w:cs="Calibri"/>
          <w:b/>
        </w:rPr>
      </w:pPr>
      <w:r w:rsidRPr="00A10B65">
        <w:rPr>
          <w:rFonts w:cs="Calibri"/>
          <w:b/>
        </w:rPr>
        <w:t>Užívateľ</w:t>
      </w:r>
      <w:r w:rsidR="003D1B50" w:rsidRPr="00A10B65">
        <w:rPr>
          <w:rFonts w:cs="Calibri"/>
          <w:b/>
        </w:rPr>
        <w:t>:</w:t>
      </w:r>
    </w:p>
    <w:p w:rsidR="003D1B50" w:rsidRPr="00A10B65" w:rsidRDefault="003D1B50" w:rsidP="00571E6C">
      <w:pPr>
        <w:pStyle w:val="Bezriadkovania"/>
        <w:rPr>
          <w:rFonts w:cs="Calibri"/>
        </w:rPr>
      </w:pPr>
    </w:p>
    <w:p w:rsidR="000D19FE" w:rsidRDefault="000D19FE" w:rsidP="000D19FE">
      <w:pPr>
        <w:pStyle w:val="Bezriadkovania"/>
        <w:rPr>
          <w:rFonts w:cs="Calibri"/>
        </w:rPr>
      </w:pPr>
      <w:r>
        <w:rPr>
          <w:rFonts w:cs="Calibri"/>
        </w:rPr>
        <w:t>názov:</w:t>
      </w:r>
    </w:p>
    <w:p w:rsidR="000D19FE" w:rsidRDefault="000D19FE" w:rsidP="000D19FE">
      <w:pPr>
        <w:pStyle w:val="Bezriadkovania"/>
        <w:rPr>
          <w:rFonts w:cs="Calibri"/>
        </w:rPr>
      </w:pPr>
      <w:r>
        <w:rPr>
          <w:rFonts w:cs="Calibri"/>
        </w:rPr>
        <w:t>sídlo:</w:t>
      </w:r>
    </w:p>
    <w:p w:rsidR="000D19FE" w:rsidRDefault="000D19FE" w:rsidP="000D19FE">
      <w:pPr>
        <w:pStyle w:val="Bezriadkovania"/>
        <w:rPr>
          <w:rFonts w:cs="Calibri"/>
        </w:rPr>
      </w:pPr>
      <w:r>
        <w:rPr>
          <w:rFonts w:cs="Calibri"/>
        </w:rPr>
        <w:t>IČO:</w:t>
      </w:r>
    </w:p>
    <w:p w:rsidR="000D19FE" w:rsidRDefault="000D19FE" w:rsidP="000D19FE">
      <w:pPr>
        <w:pStyle w:val="Bezriadkovania"/>
        <w:rPr>
          <w:rFonts w:cs="Calibri"/>
        </w:rPr>
      </w:pPr>
      <w:r>
        <w:rPr>
          <w:rFonts w:cs="Calibri"/>
        </w:rPr>
        <w:t>DIČ:</w:t>
      </w:r>
    </w:p>
    <w:p w:rsidR="000D19FE" w:rsidRDefault="000D19FE" w:rsidP="000D19FE">
      <w:pPr>
        <w:pStyle w:val="Bezriadkovania"/>
        <w:rPr>
          <w:rFonts w:cs="Calibri"/>
        </w:rPr>
      </w:pPr>
      <w:r>
        <w:rPr>
          <w:rFonts w:cs="Calibri"/>
        </w:rPr>
        <w:t>konajúci (meno, priezvisko, titul, funkcia):</w:t>
      </w:r>
    </w:p>
    <w:p w:rsidR="000D19FE" w:rsidRDefault="000D19FE" w:rsidP="000D19FE">
      <w:pPr>
        <w:pStyle w:val="Bezriadkovania"/>
        <w:rPr>
          <w:rFonts w:cs="Calibri"/>
        </w:rPr>
      </w:pPr>
      <w:r>
        <w:rPr>
          <w:rFonts w:cs="Calibri"/>
        </w:rPr>
        <w:t xml:space="preserve">zapísaný v: </w:t>
      </w:r>
    </w:p>
    <w:p w:rsidR="000D19FE" w:rsidRDefault="000D19FE" w:rsidP="000D19FE">
      <w:pPr>
        <w:pStyle w:val="Bezriadkovania"/>
        <w:rPr>
          <w:rFonts w:cs="Calibri"/>
        </w:rPr>
      </w:pPr>
      <w:r>
        <w:rPr>
          <w:rFonts w:cs="Calibri"/>
        </w:rPr>
        <w:t>banka :</w:t>
      </w:r>
    </w:p>
    <w:p w:rsidR="000D19FE" w:rsidRDefault="000D19FE" w:rsidP="000D19FE">
      <w:pPr>
        <w:pStyle w:val="Bezriadkovania"/>
        <w:rPr>
          <w:rFonts w:cs="Calibri"/>
        </w:rPr>
      </w:pPr>
      <w:r>
        <w:rPr>
          <w:rFonts w:cs="Calibri"/>
        </w:rPr>
        <w:t>číslo účtu (IBAN):</w:t>
      </w:r>
    </w:p>
    <w:p w:rsidR="000D19FE" w:rsidRDefault="000D19FE" w:rsidP="000D19FE">
      <w:pPr>
        <w:pStyle w:val="Bezriadkovania"/>
        <w:rPr>
          <w:rFonts w:cs="Calibri"/>
        </w:rPr>
      </w:pPr>
    </w:p>
    <w:p w:rsidR="00EA0C1B" w:rsidRPr="00A10B65" w:rsidRDefault="00EA0C1B" w:rsidP="00571E6C">
      <w:pPr>
        <w:pStyle w:val="Bezriadkovania"/>
        <w:rPr>
          <w:rFonts w:cs="Calibri"/>
        </w:rPr>
      </w:pPr>
    </w:p>
    <w:p w:rsidR="003D1B50" w:rsidRPr="00A10B65" w:rsidRDefault="003D1B50" w:rsidP="00571E6C">
      <w:pPr>
        <w:pStyle w:val="Bezriadkovania"/>
        <w:rPr>
          <w:rFonts w:cs="Calibri"/>
        </w:rPr>
      </w:pPr>
      <w:r w:rsidRPr="00A10B65">
        <w:rPr>
          <w:rFonts w:cs="Calibri"/>
        </w:rPr>
        <w:t xml:space="preserve"> (ďalej len   </w:t>
      </w:r>
      <w:r w:rsidRPr="00A10B65">
        <w:rPr>
          <w:rFonts w:cs="Calibri"/>
          <w:b/>
        </w:rPr>
        <w:t>„</w:t>
      </w:r>
      <w:r w:rsidR="009C3AE2" w:rsidRPr="00A10B65">
        <w:rPr>
          <w:rFonts w:cs="Calibri"/>
          <w:b/>
        </w:rPr>
        <w:t>Užívateľ</w:t>
      </w:r>
      <w:r w:rsidRPr="00A10B65">
        <w:rPr>
          <w:rFonts w:cs="Calibri"/>
          <w:b/>
        </w:rPr>
        <w:t>“</w:t>
      </w:r>
      <w:r w:rsidRPr="00A10B65">
        <w:rPr>
          <w:rFonts w:cs="Calibri"/>
        </w:rPr>
        <w:t>)</w:t>
      </w:r>
      <w:r w:rsidR="00EA0C1B" w:rsidRPr="00A10B65">
        <w:rPr>
          <w:rFonts w:cs="Calibri"/>
        </w:rPr>
        <w:t xml:space="preserve"> </w:t>
      </w:r>
      <w:r w:rsidRPr="00A10B65">
        <w:rPr>
          <w:rFonts w:cs="Calibri"/>
        </w:rPr>
        <w:t xml:space="preserve">(ďalej spolu len </w:t>
      </w:r>
      <w:r w:rsidRPr="00A10B65">
        <w:rPr>
          <w:rFonts w:cs="Calibri"/>
          <w:b/>
        </w:rPr>
        <w:t>„Zmluvné strany“</w:t>
      </w:r>
      <w:r w:rsidRPr="00A10B65">
        <w:rPr>
          <w:rFonts w:cs="Calibri"/>
        </w:rPr>
        <w:t>)</w:t>
      </w:r>
    </w:p>
    <w:p w:rsidR="00FB60B1" w:rsidRPr="00A10B65" w:rsidRDefault="00FB60B1" w:rsidP="00571E6C">
      <w:pPr>
        <w:spacing w:line="240" w:lineRule="auto"/>
        <w:jc w:val="center"/>
        <w:rPr>
          <w:rFonts w:cs="Calibri"/>
          <w:b/>
        </w:rPr>
      </w:pPr>
    </w:p>
    <w:p w:rsidR="003D1B50" w:rsidRPr="00A10B65" w:rsidRDefault="003D1B50" w:rsidP="00571E6C">
      <w:pPr>
        <w:spacing w:line="240" w:lineRule="auto"/>
        <w:jc w:val="center"/>
        <w:rPr>
          <w:rFonts w:cs="Calibri"/>
          <w:b/>
        </w:rPr>
      </w:pPr>
      <w:r w:rsidRPr="00A10B65">
        <w:rPr>
          <w:rFonts w:cs="Calibri"/>
          <w:b/>
        </w:rPr>
        <w:t>Článok 1.</w:t>
      </w:r>
    </w:p>
    <w:p w:rsidR="003D1B50" w:rsidRPr="00A10B65" w:rsidRDefault="003D1B50" w:rsidP="00571E6C">
      <w:pPr>
        <w:spacing w:line="240" w:lineRule="auto"/>
        <w:jc w:val="center"/>
        <w:rPr>
          <w:rFonts w:cs="Calibri"/>
        </w:rPr>
      </w:pPr>
      <w:r w:rsidRPr="00A10B65">
        <w:rPr>
          <w:rFonts w:cs="Calibri"/>
          <w:b/>
        </w:rPr>
        <w:t>Úvodné ustanovenia</w:t>
      </w:r>
    </w:p>
    <w:p w:rsidR="003D1B50" w:rsidRPr="00A10B65" w:rsidRDefault="003D1B50" w:rsidP="00571E6C">
      <w:pPr>
        <w:pStyle w:val="Odsekzoznamu"/>
        <w:numPr>
          <w:ilvl w:val="1"/>
          <w:numId w:val="1"/>
        </w:numPr>
        <w:spacing w:line="240" w:lineRule="auto"/>
        <w:rPr>
          <w:rFonts w:cs="Calibri"/>
        </w:rPr>
      </w:pPr>
      <w:r w:rsidRPr="00A10B65">
        <w:rPr>
          <w:rFonts w:cs="Calibri"/>
        </w:rPr>
        <w:t>Definície pojmov</w:t>
      </w:r>
      <w:r w:rsidRPr="00A10B65">
        <w:rPr>
          <w:rStyle w:val="Odkaznapoznmkupodiarou"/>
          <w:rFonts w:cs="Calibri"/>
        </w:rPr>
        <w:footnoteReference w:id="1"/>
      </w:r>
      <w:r w:rsidRPr="00A10B65">
        <w:rPr>
          <w:rFonts w:cs="Calibri"/>
        </w:rPr>
        <w:t xml:space="preserve"> a skratiek použitých v tejto Zmluve:</w:t>
      </w:r>
    </w:p>
    <w:p w:rsidR="003D1B50" w:rsidRPr="00A10B65" w:rsidRDefault="003D1B50" w:rsidP="00571E6C">
      <w:pPr>
        <w:spacing w:line="240" w:lineRule="auto"/>
        <w:jc w:val="both"/>
        <w:rPr>
          <w:rFonts w:cs="Calibri"/>
        </w:rPr>
      </w:pPr>
      <w:r w:rsidRPr="00A10B65">
        <w:rPr>
          <w:rFonts w:cs="Calibri"/>
          <w:b/>
        </w:rPr>
        <w:t>Bezodkladne –</w:t>
      </w:r>
      <w:r w:rsidRPr="00A10B65">
        <w:rPr>
          <w:rFonts w:cs="Calibri"/>
        </w:rPr>
        <w:t xml:space="preserve"> najneskôr do troch  pracovných dní od vzniku skutočnosti rozhodnej pre počítanie lehoty; to neplatí, ak sa v konkrétnom ustanovení Zmluvy stanovuje odlišná lehota platná pre konkrétny prípad;</w:t>
      </w:r>
    </w:p>
    <w:p w:rsidR="003D1B50" w:rsidRPr="00A10B65" w:rsidRDefault="003D1B50" w:rsidP="00571E6C">
      <w:pPr>
        <w:spacing w:line="240" w:lineRule="auto"/>
        <w:jc w:val="both"/>
        <w:rPr>
          <w:rFonts w:cs="Calibri"/>
        </w:rPr>
      </w:pPr>
      <w:r w:rsidRPr="00A10B65">
        <w:rPr>
          <w:rFonts w:cs="Calibri"/>
          <w:b/>
        </w:rPr>
        <w:t>Certifikačný orgán</w:t>
      </w:r>
      <w:r w:rsidRPr="00A10B65">
        <w:rPr>
          <w:rFonts w:cs="Calibri"/>
        </w:rPr>
        <w:t xml:space="preserve"> –</w:t>
      </w:r>
      <w:r w:rsidR="00E01C35" w:rsidRPr="00A10B65">
        <w:rPr>
          <w:rFonts w:cs="Calibri"/>
        </w:rPr>
        <w:t xml:space="preserve"> národný, regionálny alebo miestny verejný orgán alebo subjekt verejnej správy určený členským štátom na účely certifikácie. Certifikačný orgán plní úlohy orgánu zodpovedného za koordináciu a usmerňovanie subjektov zapojených do systému finančného riadenia, vypracovanie účtov, vypracovanie žiadostí o platbu a ich predkladanie Európskej komisii, príjem platieb z Európskej komisie, vysporiadanie finančných vzťahov (najmä z titulu nezrovnalostí a finančných opráv) s Európskou komisiou a na národnej úrovni ako aj realizáciu platieb pre jednotlivé programy. V podmienkach Slovenskej republiky plní úlohy certifikačného orgánu Ministerstvo financií SR;</w:t>
      </w:r>
    </w:p>
    <w:p w:rsidR="003D1B50" w:rsidRPr="00A10B65" w:rsidRDefault="003D1B50" w:rsidP="00571E6C">
      <w:pPr>
        <w:pStyle w:val="Odsekzoznamu"/>
        <w:spacing w:line="240" w:lineRule="auto"/>
        <w:ind w:left="0"/>
        <w:jc w:val="both"/>
        <w:rPr>
          <w:rFonts w:cs="Calibri"/>
        </w:rPr>
      </w:pPr>
      <w:r w:rsidRPr="00A10B65">
        <w:rPr>
          <w:rFonts w:cs="Calibri"/>
          <w:b/>
        </w:rPr>
        <w:t xml:space="preserve">Dokumentácia </w:t>
      </w:r>
      <w:r w:rsidRPr="00A10B65">
        <w:rPr>
          <w:rFonts w:cs="Calibri"/>
        </w:rPr>
        <w:t>– akákoľvek informácia alebo súbor informácií zachyten</w:t>
      </w:r>
      <w:r w:rsidR="0092443D" w:rsidRPr="00A10B65">
        <w:rPr>
          <w:rFonts w:cs="Calibri"/>
        </w:rPr>
        <w:t>ých</w:t>
      </w:r>
      <w:r w:rsidRPr="00A10B65">
        <w:rPr>
          <w:rFonts w:cs="Calibri"/>
        </w:rPr>
        <w:t xml:space="preserve"> na hmotnom substráte, vrátane elektronických dokumentov vo formáte počítačového súboru týkajúce sa a/alebo súvisiace s Projektom;</w:t>
      </w:r>
    </w:p>
    <w:p w:rsidR="003D1B50" w:rsidRPr="00A10B65" w:rsidRDefault="003D1B50" w:rsidP="00571E6C">
      <w:pPr>
        <w:spacing w:line="240" w:lineRule="auto"/>
        <w:jc w:val="both"/>
        <w:rPr>
          <w:rFonts w:cs="Calibri"/>
        </w:rPr>
      </w:pPr>
      <w:r w:rsidRPr="00A10B65">
        <w:rPr>
          <w:rFonts w:cs="Calibri"/>
          <w:b/>
        </w:rPr>
        <w:t>Európske  štrukturálne a investičné  fondy  alebo EŠIF</w:t>
      </w:r>
      <w:r w:rsidRPr="00A10B65">
        <w:rPr>
          <w:rFonts w:cs="Calibri"/>
        </w:rPr>
        <w:t xml:space="preserve"> –spoločné označenie  pre Európsky fond regionálneho rozvoja, Európsky sociálny fond, Kohézny fond, Európsky poľnohospodársky fond pre rozvoj vidieka a Európsky námorný a rybársky fond;</w:t>
      </w:r>
    </w:p>
    <w:p w:rsidR="003D1B50" w:rsidRPr="00A10B65" w:rsidRDefault="003D1B50" w:rsidP="00571E6C">
      <w:pPr>
        <w:spacing w:line="240" w:lineRule="auto"/>
        <w:jc w:val="both"/>
        <w:rPr>
          <w:rFonts w:cs="Calibri"/>
        </w:rPr>
      </w:pPr>
      <w:r w:rsidRPr="00A10B65">
        <w:rPr>
          <w:rFonts w:cs="Calibri"/>
          <w:b/>
        </w:rPr>
        <w:t>Finančné prostriedky</w:t>
      </w:r>
      <w:r w:rsidRPr="00A10B65">
        <w:rPr>
          <w:rFonts w:cs="Calibri"/>
        </w:rPr>
        <w:t xml:space="preserve"> – finančné prostriedky pochádzajúce z príspevku z Európskeho sociálneho fondu  a</w:t>
      </w:r>
      <w:r w:rsidR="00436CE3" w:rsidRPr="00A10B65">
        <w:rPr>
          <w:rFonts w:cs="Calibri"/>
        </w:rPr>
        <w:t xml:space="preserve"> prostriedky </w:t>
      </w:r>
      <w:r w:rsidRPr="00A10B65">
        <w:rPr>
          <w:rFonts w:cs="Calibri"/>
        </w:rPr>
        <w:t>štátneho rozpočtu Slovenskej republi</w:t>
      </w:r>
      <w:r w:rsidR="00856430" w:rsidRPr="00A10B65">
        <w:rPr>
          <w:rFonts w:cs="Calibri"/>
        </w:rPr>
        <w:t>ky, ktoré</w:t>
      </w:r>
      <w:r w:rsidRPr="00A10B65">
        <w:rPr>
          <w:rFonts w:cs="Calibri"/>
        </w:rPr>
        <w:t xml:space="preserve"> bol</w:t>
      </w:r>
      <w:r w:rsidR="00856430" w:rsidRPr="00A10B65">
        <w:rPr>
          <w:rFonts w:cs="Calibri"/>
        </w:rPr>
        <w:t>i poskytnuté</w:t>
      </w:r>
      <w:r w:rsidRPr="00A10B65">
        <w:rPr>
          <w:rFonts w:cs="Calibri"/>
        </w:rPr>
        <w:t xml:space="preserve"> MV SR/ÚSVRK ako Prijímateľovi  NFP na základe Rozhodnutia o schválení žiadosti o poskytnutie nenávratného  finančného príspevku (ďalej len „NFP“) pre Projekt na realizáciu aktivít Projektu a ďalej poskytované </w:t>
      </w:r>
      <w:r w:rsidR="001C6019" w:rsidRPr="00A10B65">
        <w:rPr>
          <w:rFonts w:cs="Calibri"/>
        </w:rPr>
        <w:t xml:space="preserve">Prijímateľom NFP </w:t>
      </w:r>
      <w:r w:rsidR="001A1DBA" w:rsidRPr="00A10B65">
        <w:rPr>
          <w:rFonts w:cs="Calibri"/>
        </w:rPr>
        <w:t xml:space="preserve">Užívateľovi </w:t>
      </w:r>
      <w:r w:rsidRPr="00A10B65">
        <w:rPr>
          <w:rFonts w:cs="Calibri"/>
        </w:rPr>
        <w:t xml:space="preserve"> </w:t>
      </w:r>
      <w:r w:rsidR="001D7D2C">
        <w:rPr>
          <w:rFonts w:cs="Calibri"/>
        </w:rPr>
        <w:t>v súlade s touto Zmluvou</w:t>
      </w:r>
      <w:r w:rsidRPr="00A10B65">
        <w:rPr>
          <w:rFonts w:cs="Calibri"/>
        </w:rPr>
        <w:t>;</w:t>
      </w:r>
    </w:p>
    <w:p w:rsidR="00F41957" w:rsidRDefault="00F41957" w:rsidP="00F41957">
      <w:pPr>
        <w:spacing w:line="240" w:lineRule="auto"/>
        <w:jc w:val="both"/>
        <w:rPr>
          <w:rFonts w:cs="Calibri"/>
        </w:rPr>
      </w:pPr>
      <w:r w:rsidRPr="00A10B65">
        <w:rPr>
          <w:rFonts w:cs="Calibri"/>
          <w:b/>
        </w:rPr>
        <w:t xml:space="preserve">MV SR/ÚSVRK alebo Prijímateľ NFP </w:t>
      </w:r>
      <w:r w:rsidRPr="00A10B65">
        <w:rPr>
          <w:rFonts w:cs="Calibri"/>
        </w:rPr>
        <w:t xml:space="preserve">– Úrad splnomocnenca vlády Slovenskej republiky  pre rómske komunity, ktorý je uvedený v Rozhodnutí o schválení žiadosti o poskytnutie </w:t>
      </w:r>
      <w:r w:rsidR="00315662">
        <w:rPr>
          <w:rFonts w:cs="Calibri"/>
        </w:rPr>
        <w:t>NFP</w:t>
      </w:r>
      <w:r w:rsidRPr="00A10B65">
        <w:rPr>
          <w:rFonts w:cs="Calibri"/>
        </w:rPr>
        <w:t xml:space="preserve"> ako  organizačná zložka Ministerstva vnútra Slovenskej republiky, ktorá je zodpovedná za realizáciu Projektu;</w:t>
      </w:r>
    </w:p>
    <w:p w:rsidR="00C1697F" w:rsidRPr="00A10B65" w:rsidRDefault="00C1697F" w:rsidP="00C1697F">
      <w:pPr>
        <w:spacing w:line="240" w:lineRule="auto"/>
        <w:jc w:val="both"/>
        <w:rPr>
          <w:rFonts w:cs="Calibri"/>
        </w:rPr>
      </w:pPr>
      <w:r w:rsidRPr="001D7D2C">
        <w:rPr>
          <w:rFonts w:cs="Calibri"/>
          <w:b/>
        </w:rPr>
        <w:t>Nariadenia k EŠIF</w:t>
      </w:r>
      <w:r w:rsidRPr="001D7D2C">
        <w:rPr>
          <w:rFonts w:cs="Calibri"/>
        </w:rPr>
        <w:t xml:space="preserve"> –  zahŕňajú</w:t>
      </w:r>
      <w:r w:rsidRPr="00A10B65">
        <w:rPr>
          <w:rFonts w:cs="Calibri"/>
        </w:rPr>
        <w:t xml:space="preserve"> pre účely tejto Zmluvy  nariadenie Európskeho parlamentu a Rady (EÚ) č. 1301/2013 </w:t>
      </w:r>
      <w:r w:rsidRPr="00315662">
        <w:rPr>
          <w:rFonts w:cs="Calibri"/>
        </w:rPr>
        <w:t xml:space="preserve">zo 17. decembra 2013 </w:t>
      </w:r>
      <w:r w:rsidRPr="00A10B65">
        <w:rPr>
          <w:rFonts w:cs="Calibri"/>
        </w:rPr>
        <w:t>o Európskom fonde regionálneho rozvoja a o osobitných ustanoveniach týkajúcich sa cieľa Investovanie do rastu a zamestnanosti, a ktorým sa zrušuje nariadenie (ES)  č. 1080/2006</w:t>
      </w:r>
      <w:r>
        <w:rPr>
          <w:rFonts w:cs="Calibri"/>
        </w:rPr>
        <w:t xml:space="preserve">, </w:t>
      </w:r>
      <w:r w:rsidRPr="00A10B65">
        <w:rPr>
          <w:rFonts w:cs="Calibri"/>
        </w:rPr>
        <w:t xml:space="preserve"> </w:t>
      </w:r>
      <w:r w:rsidRPr="00E3228E">
        <w:rPr>
          <w:rFonts w:cs="Calibri"/>
        </w:rPr>
        <w:t>nariadenie Európskeho parlamentu a Rady (EÚ) č. 1303/2013</w:t>
      </w:r>
      <w:r>
        <w:rPr>
          <w:rFonts w:cs="Calibri"/>
        </w:rPr>
        <w:t xml:space="preserve"> </w:t>
      </w:r>
      <w:r w:rsidRPr="00315662">
        <w:rPr>
          <w:rFonts w:cs="Calibri"/>
        </w:rPr>
        <w:t>zo 17. decembra 2013</w:t>
      </w:r>
      <w:r w:rsidRPr="00E3228E">
        <w:rPr>
          <w:rFonts w:cs="Calibri"/>
        </w:rPr>
        <w:t>, ktorým sa stanovujú spoločné ustanovenia o Európskom fonde regionálneho rozvoja,</w:t>
      </w:r>
      <w:r>
        <w:rPr>
          <w:rFonts w:cs="Calibri"/>
        </w:rPr>
        <w:t xml:space="preserve"> </w:t>
      </w:r>
      <w:r w:rsidRPr="00E3228E">
        <w:rPr>
          <w:rFonts w:cs="Calibri"/>
        </w:rPr>
        <w:t>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r>
        <w:rPr>
          <w:rFonts w:cs="Calibri"/>
        </w:rPr>
        <w:t xml:space="preserve">, </w:t>
      </w:r>
      <w:r w:rsidRPr="00A10B65">
        <w:rPr>
          <w:rFonts w:cs="Calibri"/>
        </w:rPr>
        <w:t xml:space="preserve"> nariadenie Európskeho parlamentu a Rady (EÚ) č. 1304/2013 </w:t>
      </w:r>
      <w:r w:rsidRPr="00315662">
        <w:rPr>
          <w:rFonts w:cs="Calibri"/>
        </w:rPr>
        <w:t xml:space="preserve">zo 17. decembra 2013 </w:t>
      </w:r>
      <w:r w:rsidRPr="00A10B65">
        <w:rPr>
          <w:rFonts w:cs="Calibri"/>
        </w:rPr>
        <w:t>o Európskom sociálnom fonde a o zrušení nariadenia Rady (ES) č. 1081/2006</w:t>
      </w:r>
      <w:r>
        <w:rPr>
          <w:rFonts w:cs="Calibri"/>
        </w:rPr>
        <w:t xml:space="preserve"> („všeobecné nariadenie“) </w:t>
      </w:r>
      <w:r>
        <w:rPr>
          <w:rFonts w:cs="Calibri"/>
        </w:rPr>
        <w:lastRenderedPageBreak/>
        <w:t xml:space="preserve">a </w:t>
      </w:r>
      <w:r w:rsidRPr="00E3228E">
        <w:rPr>
          <w:rFonts w:cs="Calibri"/>
        </w:rPr>
        <w:t>Nariadenie Európskeho parlamentu a Rady (EÚ, Euratom) 2018/1046 z 18. júla 2018 , o rozpočtových pravidlách, ktoré sa vzťahujú na všeobecný rozpočet Únie, o zmene nariadení (EÚ) č. 1296/2013, (EÚ) č. 1301/2013, (EÚ) č. 1303/2013, (EÚ) č. 1304/2013, (EÚ) č. 1309/2013, (EÚ) č. 1316/2013, (EÚ) č. 223/2014, (EÚ) č. 283/2014 a rozhodnutia č. 541/201</w:t>
      </w:r>
      <w:r>
        <w:rPr>
          <w:rFonts w:cs="Calibri"/>
        </w:rPr>
        <w:t>4/EÚ a o zrušení nariadenia (EÚ</w:t>
      </w:r>
      <w:r w:rsidRPr="00E3228E">
        <w:rPr>
          <w:rFonts w:cs="Calibri"/>
        </w:rPr>
        <w:t>, Euratom) č. 966/2012;</w:t>
      </w:r>
    </w:p>
    <w:p w:rsidR="00856430" w:rsidRPr="00A10B65" w:rsidRDefault="00856430" w:rsidP="00571E6C">
      <w:pPr>
        <w:spacing w:line="240" w:lineRule="auto"/>
        <w:jc w:val="both"/>
        <w:rPr>
          <w:rFonts w:cs="Calibri"/>
        </w:rPr>
      </w:pPr>
      <w:r w:rsidRPr="00A10B65">
        <w:rPr>
          <w:rFonts w:cs="Calibri"/>
          <w:b/>
        </w:rPr>
        <w:t>Okolnosť vylučujúca zodpovednosť</w:t>
      </w:r>
      <w:r w:rsidRPr="00A10B65">
        <w:rPr>
          <w:rFonts w:cs="Calibri"/>
        </w:rPr>
        <w:t xml:space="preserve"> - prekážka, ktorá nastala nezávisle od vôle, konania alebo opomenutia Zmluvnej strany a bráni jej v splnení jej povinnosti, ak nemožno rozumne predpokladať, že by Zmluvná strana túto prekážku alebo jej následky odvrátila alebo prekonala, a ďalej že by v čase vzniku záväzku túto prekážku predvídala. Účinky okolnosti vylučujúce zodpovednosť sú obmedzené iba na dobu, pokiaľ trvá prekážka, s ktorou sú tieto účinky spojené. Zodpovednosť Zmluvnej strany nevylučuje prekážka, ktorá nastala až v čase, keď bola Zmluvná strana v omeškaní s plnením svojej povinnosti. Zodpovednosť Zmluvnej strany nevylučuje prekážka, ktorá vznikla z jej hospodárskych pomerov. </w:t>
      </w:r>
    </w:p>
    <w:p w:rsidR="003D1B50" w:rsidRPr="00A10B65" w:rsidRDefault="003D1B50" w:rsidP="00571E6C">
      <w:pPr>
        <w:spacing w:line="240" w:lineRule="auto"/>
        <w:rPr>
          <w:rFonts w:cs="Calibri"/>
        </w:rPr>
      </w:pPr>
      <w:r w:rsidRPr="00A10B65">
        <w:rPr>
          <w:rFonts w:cs="Calibri"/>
          <w:b/>
        </w:rPr>
        <w:t>Opakovaný</w:t>
      </w:r>
      <w:r w:rsidRPr="00A10B65">
        <w:rPr>
          <w:rFonts w:cs="Calibri"/>
        </w:rPr>
        <w:t xml:space="preserve"> – výskyt určitej identickej skutočnosti najmenej dvakrát;</w:t>
      </w:r>
    </w:p>
    <w:p w:rsidR="00856430" w:rsidRPr="00A10B65" w:rsidRDefault="00856430" w:rsidP="00571E6C">
      <w:pPr>
        <w:spacing w:line="240" w:lineRule="auto"/>
        <w:jc w:val="both"/>
        <w:rPr>
          <w:rFonts w:cs="Calibri"/>
        </w:rPr>
      </w:pPr>
      <w:r w:rsidRPr="00A10B65">
        <w:rPr>
          <w:rFonts w:cs="Calibri"/>
          <w:b/>
        </w:rPr>
        <w:t>OP ĽZ</w:t>
      </w:r>
      <w:r w:rsidRPr="00A10B65">
        <w:rPr>
          <w:rFonts w:cs="Calibri"/>
        </w:rPr>
        <w:t xml:space="preserve"> – Operačný program Ľudské zdroje, pre účely tejto Zmluvy zahŕňa Prioritnú os: 5. Integrácia marginalizovaných rómskych komunít;</w:t>
      </w:r>
    </w:p>
    <w:p w:rsidR="003D1B50" w:rsidRPr="00A10B65" w:rsidRDefault="003D1B50" w:rsidP="00571E6C">
      <w:pPr>
        <w:spacing w:line="240" w:lineRule="auto"/>
        <w:jc w:val="both"/>
        <w:rPr>
          <w:rFonts w:cs="Calibri"/>
        </w:rPr>
      </w:pPr>
      <w:r w:rsidRPr="00A10B65">
        <w:rPr>
          <w:rFonts w:cs="Calibri"/>
          <w:b/>
        </w:rPr>
        <w:t>Oprávnené  výdavky</w:t>
      </w:r>
      <w:r w:rsidRPr="00A10B65">
        <w:rPr>
          <w:rFonts w:cs="Calibri"/>
        </w:rPr>
        <w:t xml:space="preserve"> – rozumejú sa </w:t>
      </w:r>
      <w:r w:rsidRPr="001D7D2C">
        <w:rPr>
          <w:rFonts w:cs="Calibri"/>
        </w:rPr>
        <w:t>tým v tejto Zmluve uvedené</w:t>
      </w:r>
      <w:r w:rsidRPr="00A10B65">
        <w:rPr>
          <w:rFonts w:cs="Calibri"/>
        </w:rPr>
        <w:t xml:space="preserve"> výdavky  </w:t>
      </w:r>
      <w:r w:rsidR="001A1DBA" w:rsidRPr="00A10B65">
        <w:rPr>
          <w:rFonts w:cs="Calibri"/>
        </w:rPr>
        <w:t xml:space="preserve">Užívateľa </w:t>
      </w:r>
      <w:r w:rsidRPr="00A10B65">
        <w:rPr>
          <w:rFonts w:cs="Calibri"/>
        </w:rPr>
        <w:t>na úhradu nákladov uvedených v tejto Zmluve</w:t>
      </w:r>
      <w:r w:rsidR="001D7D2C">
        <w:rPr>
          <w:rFonts w:cs="Calibri"/>
        </w:rPr>
        <w:t xml:space="preserve"> alebo Sprievodcovi</w:t>
      </w:r>
      <w:r w:rsidRPr="00A10B65">
        <w:rPr>
          <w:rFonts w:cs="Calibri"/>
        </w:rPr>
        <w:t xml:space="preserve">,  ktoré skutočne </w:t>
      </w:r>
      <w:r w:rsidRPr="008507F4">
        <w:rPr>
          <w:rFonts w:cs="Calibri"/>
        </w:rPr>
        <w:t xml:space="preserve">vznikli </w:t>
      </w:r>
      <w:r w:rsidR="001A1DBA" w:rsidRPr="008507F4">
        <w:rPr>
          <w:rFonts w:cs="Calibri"/>
        </w:rPr>
        <w:t xml:space="preserve">Užívateľovi </w:t>
      </w:r>
      <w:r w:rsidR="007E0276" w:rsidRPr="008507F4">
        <w:rPr>
          <w:rFonts w:cs="Calibri"/>
        </w:rPr>
        <w:t xml:space="preserve">počas trvania Projektu </w:t>
      </w:r>
      <w:r w:rsidR="00C1697F">
        <w:rPr>
          <w:rFonts w:cs="Calibri"/>
        </w:rPr>
        <w:t xml:space="preserve">a tejto Zmluvy pri realizácií činností súvisiacich s </w:t>
      </w:r>
      <w:r w:rsidR="001D7D2C" w:rsidRPr="008507F4">
        <w:rPr>
          <w:rFonts w:cs="Calibri"/>
        </w:rPr>
        <w:t xml:space="preserve"> </w:t>
      </w:r>
      <w:r w:rsidR="001C6019" w:rsidRPr="008507F4">
        <w:rPr>
          <w:rFonts w:cs="Calibri"/>
        </w:rPr>
        <w:t>aktivitami Projektu</w:t>
      </w:r>
      <w:r w:rsidRPr="008507F4">
        <w:rPr>
          <w:rFonts w:cs="Calibri"/>
        </w:rPr>
        <w:t xml:space="preserve">  v rozsahu podľa tejt</w:t>
      </w:r>
      <w:r w:rsidRPr="00A10B65">
        <w:rPr>
          <w:rFonts w:cs="Calibri"/>
        </w:rPr>
        <w:t xml:space="preserve">o Zmluvy, </w:t>
      </w:r>
      <w:r w:rsidR="00F20160" w:rsidRPr="00A10B65">
        <w:rPr>
          <w:rFonts w:cs="Calibri"/>
        </w:rPr>
        <w:t xml:space="preserve">zároveň boli premietnuté do účtovníctva </w:t>
      </w:r>
      <w:r w:rsidR="001A1DBA" w:rsidRPr="00A10B65">
        <w:rPr>
          <w:rFonts w:cs="Calibri"/>
        </w:rPr>
        <w:t xml:space="preserve">Užívateľa </w:t>
      </w:r>
      <w:r w:rsidR="00F20160" w:rsidRPr="00A10B65">
        <w:rPr>
          <w:rFonts w:cs="Calibri"/>
        </w:rPr>
        <w:t>v zmysle príslušných právnych predpisov SR, a sú</w:t>
      </w:r>
      <w:r w:rsidRPr="00A10B65">
        <w:rPr>
          <w:rFonts w:cs="Calibri"/>
        </w:rPr>
        <w:t xml:space="preserve">  v súlade s pravidlami oprávnenosti výdavkov uvedenými v tejto Zmluve, v Sprievodcovi, v Právnych dokumentoc</w:t>
      </w:r>
      <w:r w:rsidR="00E3228E">
        <w:rPr>
          <w:rFonts w:cs="Calibri"/>
        </w:rPr>
        <w:t>h,  v Nariadeniach k </w:t>
      </w:r>
      <w:r w:rsidRPr="00A10B65">
        <w:rPr>
          <w:rFonts w:cs="Calibri"/>
        </w:rPr>
        <w:t xml:space="preserve"> EŠIF a v ďalších Právnych predpisoch SR a EÚ;</w:t>
      </w:r>
    </w:p>
    <w:p w:rsidR="008F699A" w:rsidRPr="00A10B65" w:rsidRDefault="003D1B50" w:rsidP="00571E6C">
      <w:pPr>
        <w:spacing w:line="240" w:lineRule="auto"/>
        <w:jc w:val="both"/>
        <w:rPr>
          <w:rFonts w:cs="Calibri"/>
        </w:rPr>
      </w:pPr>
      <w:r w:rsidRPr="00A10B65">
        <w:rPr>
          <w:rFonts w:cs="Calibri"/>
          <w:b/>
        </w:rPr>
        <w:t>Orgán auditu</w:t>
      </w:r>
      <w:r w:rsidRPr="00A10B65">
        <w:rPr>
          <w:rFonts w:cs="Calibri"/>
        </w:rPr>
        <w:t xml:space="preserve"> - národný, regionálny alebo miestny orgán verejnej moci alebo subjekt verejnej správy, ktorý je funkčne nezávislý od Riadiaceho orgánu a Certifikačného orgánu. V podmienkach Slovenskej republiky plní úlohy orgánu auditu Ministerstvo financií SR;</w:t>
      </w:r>
      <w:r w:rsidR="008F699A" w:rsidRPr="00A10B65">
        <w:rPr>
          <w:rFonts w:cs="Calibri"/>
        </w:rPr>
        <w:t xml:space="preserve"> </w:t>
      </w:r>
    </w:p>
    <w:p w:rsidR="003D1B50" w:rsidRPr="00A10B65" w:rsidRDefault="003D1B50" w:rsidP="00571E6C">
      <w:pPr>
        <w:spacing w:line="240" w:lineRule="auto"/>
        <w:jc w:val="both"/>
        <w:rPr>
          <w:rFonts w:cs="Calibri"/>
        </w:rPr>
      </w:pPr>
      <w:r w:rsidRPr="00A10B65">
        <w:rPr>
          <w:rFonts w:cs="Calibri"/>
          <w:b/>
        </w:rPr>
        <w:t>Poskytovateľ NFP</w:t>
      </w:r>
      <w:r w:rsidRPr="00A10B65">
        <w:rPr>
          <w:rFonts w:cs="Calibri"/>
        </w:rPr>
        <w:t xml:space="preserve"> –subjekt označený ako </w:t>
      </w:r>
      <w:r w:rsidR="00EA0C1B" w:rsidRPr="00A10B65">
        <w:rPr>
          <w:rFonts w:cs="Calibri"/>
        </w:rPr>
        <w:t>Poskytovateľ</w:t>
      </w:r>
      <w:r w:rsidRPr="00A10B65">
        <w:rPr>
          <w:rFonts w:cs="Calibri"/>
        </w:rPr>
        <w:t xml:space="preserve"> v Rozhodnutí o schválení žiadosti o poskytnutie nenávratného finančného príspevku;</w:t>
      </w:r>
    </w:p>
    <w:p w:rsidR="009242A5" w:rsidRPr="00A10B65" w:rsidRDefault="003D1B50" w:rsidP="00571E6C">
      <w:pPr>
        <w:spacing w:line="240" w:lineRule="auto"/>
        <w:jc w:val="both"/>
        <w:rPr>
          <w:rFonts w:cs="Calibri"/>
        </w:rPr>
      </w:pPr>
      <w:r w:rsidRPr="00A10B65">
        <w:rPr>
          <w:rFonts w:cs="Calibri"/>
          <w:b/>
        </w:rPr>
        <w:t>Právne predpisy alebo právne akty EÚ</w:t>
      </w:r>
      <w:r w:rsidRPr="00A10B65">
        <w:rPr>
          <w:rFonts w:cs="Calibri"/>
        </w:rPr>
        <w:t xml:space="preserve"> –</w:t>
      </w:r>
      <w:r w:rsidR="009242A5" w:rsidRPr="00A10B65">
        <w:rPr>
          <w:rFonts w:cs="Calibri"/>
        </w:rPr>
        <w:t>priamo aplikovateľné (majúce priamu účinnosť) právne predpisy a akty Európskej únie zverejnené  v Úradnom vestníku EÚ. Pre účely tejto Zmluvy ide najmä o nasledovné právne akty EÚ:</w:t>
      </w:r>
    </w:p>
    <w:p w:rsidR="009242A5" w:rsidRPr="00A10B65" w:rsidRDefault="00E3228E" w:rsidP="00571E6C">
      <w:pPr>
        <w:spacing w:line="240" w:lineRule="auto"/>
        <w:jc w:val="both"/>
        <w:rPr>
          <w:rFonts w:cs="Calibri"/>
        </w:rPr>
      </w:pPr>
      <w:r>
        <w:rPr>
          <w:rFonts w:cs="Calibri"/>
        </w:rPr>
        <w:t>(i) Nariadenia k</w:t>
      </w:r>
      <w:r w:rsidR="009242A5" w:rsidRPr="00A10B65">
        <w:rPr>
          <w:rFonts w:cs="Calibri"/>
        </w:rPr>
        <w:t xml:space="preserve"> EŠIF;</w:t>
      </w:r>
    </w:p>
    <w:p w:rsidR="009242A5" w:rsidRPr="00A10B65" w:rsidRDefault="00AB7A54" w:rsidP="00571E6C">
      <w:pPr>
        <w:spacing w:line="240" w:lineRule="auto"/>
        <w:jc w:val="both"/>
        <w:rPr>
          <w:rFonts w:cs="Calibri"/>
        </w:rPr>
      </w:pPr>
      <w:r>
        <w:rPr>
          <w:rFonts w:cs="Calibri"/>
        </w:rPr>
        <w:t>(</w:t>
      </w:r>
      <w:r w:rsidR="009242A5" w:rsidRPr="00A10B65">
        <w:rPr>
          <w:rFonts w:cs="Calibri"/>
        </w:rPr>
        <w:t xml:space="preserve">ii) Implementačné nariadenia, </w:t>
      </w:r>
      <w:r w:rsidR="00DA0D87" w:rsidRPr="00A10B65">
        <w:rPr>
          <w:rFonts w:cs="Calibri"/>
        </w:rPr>
        <w:t xml:space="preserve"> ktoré vydáva Komisia ako vykonávacie nariadenia alebo delegované nariadenia, ktorými sa stanovujú podrobnejšie pravidlá a podmienky uplatniteľné na vykonanie rôznych oblastí úpravy podľa </w:t>
      </w:r>
      <w:r w:rsidR="00E3228E">
        <w:rPr>
          <w:rFonts w:cs="Calibri"/>
        </w:rPr>
        <w:t>Nariadení k</w:t>
      </w:r>
      <w:r w:rsidR="00DA0D87" w:rsidRPr="00A10B65">
        <w:rPr>
          <w:rFonts w:cs="Calibri"/>
        </w:rPr>
        <w:t xml:space="preserve"> EŠIF.</w:t>
      </w:r>
    </w:p>
    <w:p w:rsidR="0075330B" w:rsidRPr="00571E6C" w:rsidRDefault="003D1B50" w:rsidP="000564DF">
      <w:pPr>
        <w:spacing w:line="240" w:lineRule="auto"/>
        <w:jc w:val="both"/>
      </w:pPr>
      <w:r w:rsidRPr="001D7D2C">
        <w:rPr>
          <w:rFonts w:cs="Calibri"/>
          <w:b/>
        </w:rPr>
        <w:t>Právne predpisy SR</w:t>
      </w:r>
      <w:r w:rsidRPr="00A10B65">
        <w:rPr>
          <w:rFonts w:cs="Calibri"/>
        </w:rPr>
        <w:t xml:space="preserve"> – všeobecne záväzné právn</w:t>
      </w:r>
      <w:r w:rsidR="0075330B" w:rsidRPr="00A10B65">
        <w:rPr>
          <w:rFonts w:cs="Calibri"/>
        </w:rPr>
        <w:t>e predpisy Slovenskej republiky. Pre účely tejto Zmluvy ide najmä o:</w:t>
      </w:r>
      <w:r w:rsidR="0075330B" w:rsidRPr="00571E6C">
        <w:t xml:space="preserve"> </w:t>
      </w:r>
    </w:p>
    <w:p w:rsidR="0075330B" w:rsidRPr="00A10B65" w:rsidRDefault="0075330B" w:rsidP="00272148">
      <w:pPr>
        <w:spacing w:line="240" w:lineRule="auto"/>
        <w:jc w:val="both"/>
        <w:rPr>
          <w:rFonts w:cs="Calibri"/>
        </w:rPr>
      </w:pPr>
      <w:r w:rsidRPr="00322DD8">
        <w:rPr>
          <w:rFonts w:cs="Calibri"/>
        </w:rPr>
        <w:t xml:space="preserve">(i) </w:t>
      </w:r>
      <w:r w:rsidR="00D4188B" w:rsidRPr="00322DD8">
        <w:rPr>
          <w:rFonts w:cs="Calibri"/>
        </w:rPr>
        <w:t>zákon</w:t>
      </w:r>
      <w:r w:rsidR="00D4188B" w:rsidRPr="00A10B65">
        <w:rPr>
          <w:rFonts w:cs="Calibri"/>
        </w:rPr>
        <w:t xml:space="preserve"> č. 292/2014 Z. z. o príspevku poskytovanom z európskych štrukturálnych a investičných fondov a o zmene a doplnení niektorých zákonov v znení neskorších</w:t>
      </w:r>
      <w:r w:rsidR="00272148" w:rsidRPr="00A10B65">
        <w:rPr>
          <w:rFonts w:cs="Calibri"/>
        </w:rPr>
        <w:t xml:space="preserve"> predpisov</w:t>
      </w:r>
      <w:r w:rsidR="0029319F" w:rsidRPr="00A10B65">
        <w:rPr>
          <w:rFonts w:cs="Calibri"/>
        </w:rPr>
        <w:t xml:space="preserve"> (ďalej len „zákon o EŠIF“)</w:t>
      </w:r>
      <w:r w:rsidR="00272148" w:rsidRPr="00A10B65">
        <w:rPr>
          <w:rFonts w:cs="Calibri"/>
        </w:rPr>
        <w:t>;</w:t>
      </w:r>
      <w:r w:rsidR="00D4188B" w:rsidRPr="00A10B65">
        <w:rPr>
          <w:rFonts w:cs="Calibri"/>
        </w:rPr>
        <w:t xml:space="preserve"> </w:t>
      </w:r>
    </w:p>
    <w:p w:rsidR="0075330B" w:rsidRDefault="00572239" w:rsidP="00272148">
      <w:pPr>
        <w:spacing w:line="240" w:lineRule="auto"/>
        <w:jc w:val="both"/>
        <w:rPr>
          <w:rFonts w:cs="Calibri"/>
        </w:rPr>
      </w:pPr>
      <w:r>
        <w:rPr>
          <w:rFonts w:cs="Calibri"/>
        </w:rPr>
        <w:t>(ii</w:t>
      </w:r>
      <w:r w:rsidR="00D4188B" w:rsidRPr="00A10B65">
        <w:rPr>
          <w:rFonts w:cs="Calibri"/>
        </w:rPr>
        <w:t>) zákon č.  553/2003 Z . z. o odmeňovaní niektorých zamestnancov pri výkone práce vo verejnom záujme a o zmene a doplnení niektorých zákonov  v znení neskorších predpisov</w:t>
      </w:r>
      <w:r w:rsidR="00272148" w:rsidRPr="00A10B65">
        <w:rPr>
          <w:rFonts w:cs="Calibri"/>
        </w:rPr>
        <w:t xml:space="preserve"> (ďalej len „zákon č. 553/2003 Z. z.);</w:t>
      </w:r>
      <w:r w:rsidR="00D4188B" w:rsidRPr="00A10B65">
        <w:rPr>
          <w:rFonts w:cs="Calibri"/>
        </w:rPr>
        <w:t xml:space="preserve"> </w:t>
      </w:r>
    </w:p>
    <w:p w:rsidR="00322DD8" w:rsidRPr="00A10B65" w:rsidRDefault="00322DD8" w:rsidP="00322DD8">
      <w:pPr>
        <w:spacing w:line="240" w:lineRule="auto"/>
        <w:jc w:val="both"/>
        <w:rPr>
          <w:rFonts w:cs="Calibri"/>
        </w:rPr>
      </w:pPr>
      <w:r>
        <w:rPr>
          <w:rFonts w:cs="Calibri"/>
        </w:rPr>
        <w:t xml:space="preserve">(iii) zákon č.  </w:t>
      </w:r>
      <w:r w:rsidRPr="00322DD8">
        <w:rPr>
          <w:rFonts w:cs="Calibri"/>
        </w:rPr>
        <w:t>552/2003 Z.z.</w:t>
      </w:r>
      <w:r>
        <w:rPr>
          <w:rFonts w:cs="Calibri"/>
        </w:rPr>
        <w:t xml:space="preserve"> o</w:t>
      </w:r>
      <w:r w:rsidRPr="00322DD8">
        <w:rPr>
          <w:rFonts w:cs="Calibri"/>
        </w:rPr>
        <w:t xml:space="preserve"> výkone práce vo verejnom záujme</w:t>
      </w:r>
      <w:r>
        <w:rPr>
          <w:rFonts w:cs="Calibri"/>
        </w:rPr>
        <w:t xml:space="preserve"> v znení neskorších predpisov</w:t>
      </w:r>
      <w:r w:rsidR="0079396B" w:rsidRPr="0079396B">
        <w:t xml:space="preserve"> </w:t>
      </w:r>
      <w:r w:rsidR="0079396B">
        <w:t>(ďalej len „</w:t>
      </w:r>
      <w:r w:rsidR="0079396B" w:rsidRPr="0079396B">
        <w:rPr>
          <w:rFonts w:cs="Calibri"/>
        </w:rPr>
        <w:t>zákon č. 552/2003 Z. z.</w:t>
      </w:r>
      <w:r w:rsidR="0079396B">
        <w:rPr>
          <w:rFonts w:cs="Calibri"/>
        </w:rPr>
        <w:t>“)</w:t>
      </w:r>
      <w:r>
        <w:rPr>
          <w:rFonts w:cs="Calibri"/>
        </w:rPr>
        <w:t>;</w:t>
      </w:r>
    </w:p>
    <w:p w:rsidR="00D4188B" w:rsidRPr="00A10B65" w:rsidRDefault="00322DD8" w:rsidP="00272148">
      <w:pPr>
        <w:spacing w:line="240" w:lineRule="auto"/>
        <w:jc w:val="both"/>
        <w:rPr>
          <w:rFonts w:cs="Calibri"/>
        </w:rPr>
      </w:pPr>
      <w:r>
        <w:rPr>
          <w:rFonts w:cs="Calibri"/>
        </w:rPr>
        <w:t>(</w:t>
      </w:r>
      <w:r w:rsidR="00572239">
        <w:rPr>
          <w:rFonts w:cs="Calibri"/>
        </w:rPr>
        <w:t>i</w:t>
      </w:r>
      <w:r>
        <w:rPr>
          <w:rFonts w:cs="Calibri"/>
        </w:rPr>
        <w:t>v</w:t>
      </w:r>
      <w:r w:rsidR="00D4188B" w:rsidRPr="00A10B65">
        <w:rPr>
          <w:rFonts w:cs="Calibri"/>
        </w:rPr>
        <w:t>) zákon č. 461/2003 Z.</w:t>
      </w:r>
      <w:r w:rsidR="00F948D5">
        <w:rPr>
          <w:rFonts w:cs="Calibri"/>
        </w:rPr>
        <w:t xml:space="preserve"> </w:t>
      </w:r>
      <w:r w:rsidR="00D4188B" w:rsidRPr="00A10B65">
        <w:rPr>
          <w:rFonts w:cs="Calibri"/>
        </w:rPr>
        <w:t>z. o sociálnom poistení v znení neskorších predpisov</w:t>
      </w:r>
      <w:r w:rsidR="00272148" w:rsidRPr="00272148">
        <w:t xml:space="preserve"> </w:t>
      </w:r>
      <w:r w:rsidR="00272148">
        <w:t>(</w:t>
      </w:r>
      <w:r w:rsidR="00272148" w:rsidRPr="00A10B65">
        <w:rPr>
          <w:rFonts w:cs="Calibri"/>
        </w:rPr>
        <w:t>ďalej len „zákon o sociálnom poistení“);</w:t>
      </w:r>
      <w:r w:rsidR="00D4188B" w:rsidRPr="00A10B65">
        <w:rPr>
          <w:rFonts w:cs="Calibri"/>
        </w:rPr>
        <w:t xml:space="preserve"> </w:t>
      </w:r>
    </w:p>
    <w:p w:rsidR="00D4188B" w:rsidRPr="00A10B65" w:rsidRDefault="008D6BF5" w:rsidP="00272148">
      <w:pPr>
        <w:spacing w:line="240" w:lineRule="auto"/>
        <w:jc w:val="both"/>
        <w:rPr>
          <w:rFonts w:cs="Calibri"/>
        </w:rPr>
      </w:pPr>
      <w:r>
        <w:rPr>
          <w:rFonts w:cs="Calibri"/>
        </w:rPr>
        <w:t>(v</w:t>
      </w:r>
      <w:r w:rsidR="00D4188B" w:rsidRPr="00A10B65">
        <w:rPr>
          <w:rFonts w:cs="Calibri"/>
        </w:rPr>
        <w:t>) zákon č. 580/2004 Z.</w:t>
      </w:r>
      <w:r w:rsidR="00F948D5">
        <w:rPr>
          <w:rFonts w:cs="Calibri"/>
        </w:rPr>
        <w:t xml:space="preserve"> </w:t>
      </w:r>
      <w:r w:rsidR="00D4188B" w:rsidRPr="00A10B65">
        <w:rPr>
          <w:rFonts w:cs="Calibri"/>
        </w:rPr>
        <w:t>z. o zdravotnom poistení a o zmene a doplnení zákona č. 95/2002 Z.z. o poisťovníctve a o zmene a doplnení niektorých zákonov v znení neskorších predpisov</w:t>
      </w:r>
      <w:r w:rsidR="00272148" w:rsidRPr="00272148">
        <w:t xml:space="preserve"> </w:t>
      </w:r>
      <w:r w:rsidR="00272148">
        <w:t>(</w:t>
      </w:r>
      <w:r w:rsidR="00272148" w:rsidRPr="00A10B65">
        <w:rPr>
          <w:rFonts w:cs="Calibri"/>
        </w:rPr>
        <w:t>ďalej len „zákon o zdravotnom poistení“)</w:t>
      </w:r>
      <w:r w:rsidR="009D735C" w:rsidRPr="00A10B65">
        <w:rPr>
          <w:rFonts w:cs="Calibri"/>
        </w:rPr>
        <w:t>;</w:t>
      </w:r>
    </w:p>
    <w:p w:rsidR="008D6BF5" w:rsidRDefault="00F948D5" w:rsidP="008D6BF5">
      <w:pPr>
        <w:spacing w:line="240" w:lineRule="auto"/>
        <w:jc w:val="both"/>
        <w:rPr>
          <w:rFonts w:cs="Calibri"/>
        </w:rPr>
      </w:pPr>
      <w:r>
        <w:rPr>
          <w:rFonts w:cs="Calibri"/>
        </w:rPr>
        <w:t>(v</w:t>
      </w:r>
      <w:r w:rsidR="00322DD8">
        <w:rPr>
          <w:rFonts w:cs="Calibri"/>
        </w:rPr>
        <w:t>i</w:t>
      </w:r>
      <w:r>
        <w:rPr>
          <w:rFonts w:cs="Calibri"/>
        </w:rPr>
        <w:t>)</w:t>
      </w:r>
      <w:r w:rsidR="0075330B" w:rsidRPr="00A10B65">
        <w:rPr>
          <w:rFonts w:cs="Calibri"/>
        </w:rPr>
        <w:t xml:space="preserve"> </w:t>
      </w:r>
      <w:r w:rsidR="008D6BF5">
        <w:rPr>
          <w:rFonts w:cs="Calibri"/>
        </w:rPr>
        <w:t xml:space="preserve">zákon č. </w:t>
      </w:r>
      <w:r w:rsidR="008D6BF5" w:rsidRPr="008D6BF5">
        <w:rPr>
          <w:rFonts w:cs="Calibri"/>
        </w:rPr>
        <w:t>355/2007 Z. z.</w:t>
      </w:r>
      <w:r w:rsidR="008D6BF5">
        <w:rPr>
          <w:rFonts w:cs="Calibri"/>
        </w:rPr>
        <w:t xml:space="preserve"> </w:t>
      </w:r>
      <w:r w:rsidR="008D6BF5" w:rsidRPr="008D6BF5">
        <w:rPr>
          <w:rFonts w:cs="Calibri"/>
        </w:rPr>
        <w:t>o ochrane, podpore a rozvoji verejného zdravia a o zmene a doplnení niektorých zákonov</w:t>
      </w:r>
      <w:r w:rsidR="008D6BF5">
        <w:rPr>
          <w:rFonts w:cs="Calibri"/>
        </w:rPr>
        <w:t xml:space="preserve"> v znení neskorších predpi</w:t>
      </w:r>
      <w:r>
        <w:rPr>
          <w:rFonts w:cs="Calibri"/>
        </w:rPr>
        <w:t>s</w:t>
      </w:r>
      <w:r w:rsidR="008D6BF5">
        <w:rPr>
          <w:rFonts w:cs="Calibri"/>
        </w:rPr>
        <w:t>ov</w:t>
      </w:r>
      <w:r w:rsidR="00873DC1">
        <w:rPr>
          <w:rFonts w:cs="Calibri"/>
        </w:rPr>
        <w:t>;</w:t>
      </w:r>
    </w:p>
    <w:p w:rsidR="008D6BF5" w:rsidRDefault="00F948D5" w:rsidP="008D6BF5">
      <w:pPr>
        <w:spacing w:line="240" w:lineRule="auto"/>
        <w:jc w:val="both"/>
        <w:rPr>
          <w:rFonts w:cs="Calibri"/>
        </w:rPr>
      </w:pPr>
      <w:r>
        <w:rPr>
          <w:rFonts w:cs="Calibri"/>
        </w:rPr>
        <w:t>(vi</w:t>
      </w:r>
      <w:r w:rsidR="00322DD8">
        <w:rPr>
          <w:rFonts w:cs="Calibri"/>
        </w:rPr>
        <w:t>i</w:t>
      </w:r>
      <w:r>
        <w:rPr>
          <w:rFonts w:cs="Calibri"/>
        </w:rPr>
        <w:t>) z</w:t>
      </w:r>
      <w:r w:rsidR="008D6BF5">
        <w:rPr>
          <w:rFonts w:cs="Calibri"/>
        </w:rPr>
        <w:t xml:space="preserve">ákon </w:t>
      </w:r>
      <w:r w:rsidR="008D6BF5" w:rsidRPr="008D6BF5">
        <w:rPr>
          <w:rFonts w:cs="Calibri"/>
        </w:rPr>
        <w:t xml:space="preserve"> č. 42/1994 Z. z. o civilnej ochrane obyvateľstva v</w:t>
      </w:r>
      <w:r w:rsidR="008D6BF5">
        <w:rPr>
          <w:rFonts w:cs="Calibri"/>
        </w:rPr>
        <w:t> </w:t>
      </w:r>
      <w:r w:rsidR="008D6BF5" w:rsidRPr="008D6BF5">
        <w:rPr>
          <w:rFonts w:cs="Calibri"/>
        </w:rPr>
        <w:t>znení</w:t>
      </w:r>
      <w:r w:rsidR="008D6BF5">
        <w:rPr>
          <w:rFonts w:cs="Calibri"/>
        </w:rPr>
        <w:t xml:space="preserve"> </w:t>
      </w:r>
      <w:r w:rsidR="008D6BF5" w:rsidRPr="008D6BF5">
        <w:rPr>
          <w:rFonts w:cs="Calibri"/>
        </w:rPr>
        <w:t>neskorších predpisov</w:t>
      </w:r>
      <w:r w:rsidR="008507F4">
        <w:rPr>
          <w:rFonts w:cs="Calibri"/>
        </w:rPr>
        <w:t>;</w:t>
      </w:r>
    </w:p>
    <w:p w:rsidR="00A20064" w:rsidRDefault="00A20064" w:rsidP="00A20064">
      <w:pPr>
        <w:spacing w:line="240" w:lineRule="auto"/>
        <w:jc w:val="both"/>
        <w:rPr>
          <w:rFonts w:cs="Calibri"/>
        </w:rPr>
      </w:pPr>
      <w:r>
        <w:rPr>
          <w:rFonts w:cs="Calibri"/>
        </w:rPr>
        <w:t>(vi</w:t>
      </w:r>
      <w:r w:rsidR="00322DD8">
        <w:rPr>
          <w:rFonts w:cs="Calibri"/>
        </w:rPr>
        <w:t>i</w:t>
      </w:r>
      <w:r>
        <w:rPr>
          <w:rFonts w:cs="Calibri"/>
        </w:rPr>
        <w:t xml:space="preserve">i) ústavný zákon č. </w:t>
      </w:r>
      <w:r w:rsidRPr="00A20064">
        <w:rPr>
          <w:rFonts w:cs="Calibri"/>
        </w:rPr>
        <w:t>227/2002 Z.</w:t>
      </w:r>
      <w:r w:rsidR="00946A0C">
        <w:rPr>
          <w:rFonts w:cs="Calibri"/>
        </w:rPr>
        <w:t xml:space="preserve"> </w:t>
      </w:r>
      <w:r w:rsidRPr="00A20064">
        <w:rPr>
          <w:rFonts w:cs="Calibri"/>
        </w:rPr>
        <w:t>z.</w:t>
      </w:r>
      <w:r>
        <w:rPr>
          <w:rFonts w:cs="Calibri"/>
        </w:rPr>
        <w:t xml:space="preserve"> </w:t>
      </w:r>
      <w:r w:rsidRPr="00A20064">
        <w:rPr>
          <w:rFonts w:cs="Calibri"/>
        </w:rPr>
        <w:t>o bezpečnosti štátu v čase vojny, vojnového stavu, výnimočného stavu a núdzového stavu</w:t>
      </w:r>
      <w:r>
        <w:rPr>
          <w:rFonts w:cs="Calibri"/>
        </w:rPr>
        <w:t xml:space="preserve"> v znení neskorších predpisov vrátane  všeobecne záväzných aktov vydaných na jeho základe</w:t>
      </w:r>
      <w:r w:rsidR="00C41B94">
        <w:rPr>
          <w:rFonts w:cs="Calibri"/>
        </w:rPr>
        <w:t xml:space="preserve"> (ďalej len „zákon o bezpečnosti štátu“)</w:t>
      </w:r>
      <w:r w:rsidR="008507F4">
        <w:rPr>
          <w:rFonts w:cs="Calibri"/>
        </w:rPr>
        <w:t>;</w:t>
      </w:r>
    </w:p>
    <w:p w:rsidR="007B692D" w:rsidRDefault="00322DD8" w:rsidP="00A20064">
      <w:pPr>
        <w:spacing w:line="240" w:lineRule="auto"/>
        <w:jc w:val="both"/>
        <w:rPr>
          <w:rFonts w:cs="Calibri"/>
        </w:rPr>
      </w:pPr>
      <w:r>
        <w:rPr>
          <w:rFonts w:cs="Calibri"/>
        </w:rPr>
        <w:t>(</w:t>
      </w:r>
      <w:r w:rsidR="007B692D">
        <w:rPr>
          <w:rFonts w:cs="Calibri"/>
        </w:rPr>
        <w:t>i</w:t>
      </w:r>
      <w:r>
        <w:rPr>
          <w:rFonts w:cs="Calibri"/>
        </w:rPr>
        <w:t>x</w:t>
      </w:r>
      <w:r w:rsidR="007B692D">
        <w:rPr>
          <w:rFonts w:cs="Calibri"/>
        </w:rPr>
        <w:t xml:space="preserve">)  </w:t>
      </w:r>
      <w:r w:rsidR="007B692D" w:rsidRPr="007B692D">
        <w:rPr>
          <w:rFonts w:cs="Calibri"/>
        </w:rPr>
        <w:t>zákon č. 387/2002 Z. z. o riadení štátu v krízových situáciách mimo času vojny a vojnového stavu v znení neskoršíc</w:t>
      </w:r>
      <w:r w:rsidR="00C41B94">
        <w:rPr>
          <w:rFonts w:cs="Calibri"/>
        </w:rPr>
        <w:t>h predpisov (ďalej len „zákon o riadení štátu v krízových situáciách“)</w:t>
      </w:r>
      <w:r w:rsidR="008507F4">
        <w:rPr>
          <w:rFonts w:cs="Calibri"/>
        </w:rPr>
        <w:t>;</w:t>
      </w:r>
    </w:p>
    <w:p w:rsidR="0075330B" w:rsidRPr="00A10B65" w:rsidRDefault="00322DD8" w:rsidP="00322DD8">
      <w:pPr>
        <w:spacing w:line="240" w:lineRule="auto"/>
        <w:jc w:val="both"/>
        <w:rPr>
          <w:rFonts w:cs="Calibri"/>
        </w:rPr>
      </w:pPr>
      <w:r>
        <w:rPr>
          <w:rFonts w:cs="Calibri"/>
        </w:rPr>
        <w:t xml:space="preserve">(x) </w:t>
      </w:r>
      <w:r w:rsidR="00D4188B" w:rsidRPr="00A10B65">
        <w:rPr>
          <w:rFonts w:cs="Calibri"/>
        </w:rPr>
        <w:t>zákon č. 523/2004 Z. z.</w:t>
      </w:r>
      <w:r w:rsidR="00F948D5">
        <w:rPr>
          <w:rFonts w:cs="Calibri"/>
        </w:rPr>
        <w:t xml:space="preserve"> </w:t>
      </w:r>
      <w:r w:rsidR="00D4188B" w:rsidRPr="00A10B65">
        <w:rPr>
          <w:rFonts w:cs="Calibri"/>
        </w:rPr>
        <w:t>o rozpočtových pravidlách verejnej správy a o zmene a doplnení niektorých zákonov</w:t>
      </w:r>
      <w:r w:rsidR="00272148" w:rsidRPr="00272148">
        <w:t xml:space="preserve"> </w:t>
      </w:r>
      <w:r w:rsidR="00272148" w:rsidRPr="00A10B65">
        <w:rPr>
          <w:rFonts w:cs="Calibri"/>
        </w:rPr>
        <w:t>v znení neskorších predpisov</w:t>
      </w:r>
      <w:r w:rsidR="00D4188B" w:rsidRPr="00A10B65">
        <w:rPr>
          <w:rFonts w:cs="Calibri"/>
        </w:rPr>
        <w:t>;</w:t>
      </w:r>
    </w:p>
    <w:p w:rsidR="0075330B" w:rsidRPr="00A10B65" w:rsidRDefault="0075330B" w:rsidP="00322DD8">
      <w:pPr>
        <w:spacing w:line="240" w:lineRule="auto"/>
        <w:jc w:val="both"/>
        <w:rPr>
          <w:rFonts w:cs="Calibri"/>
        </w:rPr>
      </w:pPr>
      <w:r w:rsidRPr="00A10B65">
        <w:rPr>
          <w:rFonts w:cs="Calibri"/>
        </w:rPr>
        <w:t>(</w:t>
      </w:r>
      <w:r w:rsidR="00322DD8">
        <w:rPr>
          <w:rFonts w:cs="Calibri"/>
        </w:rPr>
        <w:t>x</w:t>
      </w:r>
      <w:r w:rsidRPr="00A10B65">
        <w:rPr>
          <w:rFonts w:cs="Calibri"/>
        </w:rPr>
        <w:t xml:space="preserve">i) </w:t>
      </w:r>
      <w:r w:rsidR="00DA0D87" w:rsidRPr="00A10B65">
        <w:rPr>
          <w:rFonts w:cs="Calibri"/>
        </w:rPr>
        <w:t>zákon č. 357/2015 Z. z. o finančnej kontrole a audite a o zmene a doplnení niektorých zákonov</w:t>
      </w:r>
      <w:r w:rsidR="009D735C" w:rsidRPr="00A10B65">
        <w:rPr>
          <w:rFonts w:cs="Calibri"/>
        </w:rPr>
        <w:t xml:space="preserve"> v znení neskorších predpisov</w:t>
      </w:r>
      <w:r w:rsidRPr="00A10B65">
        <w:rPr>
          <w:rFonts w:cs="Calibri"/>
        </w:rPr>
        <w:t>;</w:t>
      </w:r>
    </w:p>
    <w:p w:rsidR="0075330B" w:rsidRPr="00A10B65" w:rsidRDefault="00322DD8" w:rsidP="00322DD8">
      <w:pPr>
        <w:spacing w:line="240" w:lineRule="auto"/>
        <w:jc w:val="both"/>
        <w:rPr>
          <w:rFonts w:cs="Calibri"/>
        </w:rPr>
      </w:pPr>
      <w:r>
        <w:rPr>
          <w:rFonts w:cs="Calibri"/>
        </w:rPr>
        <w:t>(xii</w:t>
      </w:r>
      <w:r w:rsidR="0075330B" w:rsidRPr="00A10B65">
        <w:rPr>
          <w:rFonts w:cs="Calibri"/>
        </w:rPr>
        <w:t xml:space="preserve">) </w:t>
      </w:r>
      <w:r w:rsidR="00D4188B" w:rsidRPr="00A10B65">
        <w:rPr>
          <w:rFonts w:cs="Calibri"/>
        </w:rPr>
        <w:t xml:space="preserve">zákon č. 513/1991 Z. z. </w:t>
      </w:r>
      <w:r w:rsidR="0075330B" w:rsidRPr="00A10B65">
        <w:rPr>
          <w:rFonts w:cs="Calibri"/>
        </w:rPr>
        <w:t>Obchodný zákonník</w:t>
      </w:r>
      <w:r w:rsidR="00D4188B" w:rsidRPr="00A10B65">
        <w:rPr>
          <w:rFonts w:cs="Calibri"/>
        </w:rPr>
        <w:t xml:space="preserve"> v znení neskorších predpisov</w:t>
      </w:r>
      <w:r w:rsidR="00272148" w:rsidRPr="00A10B65">
        <w:rPr>
          <w:rFonts w:cs="Calibri"/>
        </w:rPr>
        <w:t xml:space="preserve"> (ďalej len „Obchodný zákonník“)</w:t>
      </w:r>
      <w:r w:rsidR="0075330B" w:rsidRPr="00A10B65">
        <w:rPr>
          <w:rFonts w:cs="Calibri"/>
        </w:rPr>
        <w:t>;</w:t>
      </w:r>
    </w:p>
    <w:p w:rsidR="00763E38" w:rsidRPr="00A10B65" w:rsidRDefault="00C1697F" w:rsidP="00322DD8">
      <w:pPr>
        <w:spacing w:line="240" w:lineRule="auto"/>
        <w:jc w:val="both"/>
        <w:rPr>
          <w:rFonts w:cs="Calibri"/>
        </w:rPr>
      </w:pPr>
      <w:r w:rsidRPr="00A10B65">
        <w:rPr>
          <w:rFonts w:cs="Calibri"/>
        </w:rPr>
        <w:t xml:space="preserve"> </w:t>
      </w:r>
      <w:r w:rsidR="00763E38" w:rsidRPr="00A10B65">
        <w:rPr>
          <w:rFonts w:cs="Calibri"/>
        </w:rPr>
        <w:t>(xi</w:t>
      </w:r>
      <w:r>
        <w:rPr>
          <w:rFonts w:cs="Calibri"/>
        </w:rPr>
        <w:t>ii</w:t>
      </w:r>
      <w:r w:rsidR="00763E38" w:rsidRPr="00A10B65">
        <w:rPr>
          <w:rFonts w:cs="Calibri"/>
        </w:rPr>
        <w:t>) zákon č. 311/2001 Z. z. Zákonník práce v znení neskorších predpisov</w:t>
      </w:r>
      <w:r w:rsidR="009D735C" w:rsidRPr="00A10B65">
        <w:rPr>
          <w:rFonts w:cs="Calibri"/>
        </w:rPr>
        <w:t xml:space="preserve"> (ďalej len „Zákonník práce“)</w:t>
      </w:r>
      <w:r w:rsidR="00763E38" w:rsidRPr="00A10B65">
        <w:rPr>
          <w:rFonts w:cs="Calibri"/>
        </w:rPr>
        <w:t>;</w:t>
      </w:r>
    </w:p>
    <w:p w:rsidR="0075330B" w:rsidRPr="00A10B65" w:rsidRDefault="00D4188B" w:rsidP="00322DD8">
      <w:pPr>
        <w:spacing w:line="240" w:lineRule="auto"/>
        <w:jc w:val="both"/>
        <w:rPr>
          <w:rFonts w:cs="Calibri"/>
          <w:highlight w:val="yellow"/>
        </w:rPr>
      </w:pPr>
      <w:r w:rsidRPr="00A10B65">
        <w:rPr>
          <w:rFonts w:cs="Calibri"/>
        </w:rPr>
        <w:t>(</w:t>
      </w:r>
      <w:r w:rsidR="0075330B" w:rsidRPr="00A10B65">
        <w:rPr>
          <w:rFonts w:cs="Calibri"/>
        </w:rPr>
        <w:t>x</w:t>
      </w:r>
      <w:r w:rsidR="00C1697F">
        <w:rPr>
          <w:rFonts w:cs="Calibri"/>
        </w:rPr>
        <w:t>i</w:t>
      </w:r>
      <w:r w:rsidR="00322DD8">
        <w:rPr>
          <w:rFonts w:cs="Calibri"/>
        </w:rPr>
        <w:t>v</w:t>
      </w:r>
      <w:r w:rsidR="0075330B" w:rsidRPr="00A10B65">
        <w:rPr>
          <w:rFonts w:cs="Calibri"/>
        </w:rPr>
        <w:t>)</w:t>
      </w:r>
      <w:r w:rsidRPr="00571E6C">
        <w:t xml:space="preserve"> </w:t>
      </w:r>
      <w:r w:rsidRPr="00A10B65">
        <w:rPr>
          <w:rFonts w:cs="Calibri"/>
        </w:rPr>
        <w:t>zákon č. 431/2002 Z.</w:t>
      </w:r>
      <w:r w:rsidR="00946A0C">
        <w:rPr>
          <w:rFonts w:cs="Calibri"/>
        </w:rPr>
        <w:t xml:space="preserve"> </w:t>
      </w:r>
      <w:r w:rsidRPr="00A10B65">
        <w:rPr>
          <w:rFonts w:cs="Calibri"/>
        </w:rPr>
        <w:t>z. o účtovníctve v znení neskorších predpisov</w:t>
      </w:r>
      <w:r w:rsidR="00E8416A">
        <w:rPr>
          <w:rFonts w:cs="Calibri"/>
        </w:rPr>
        <w:t xml:space="preserve"> (ďalej len „zákon o účtovníctve“)</w:t>
      </w:r>
      <w:r w:rsidRPr="00A10B65">
        <w:rPr>
          <w:rFonts w:cs="Calibri"/>
        </w:rPr>
        <w:t>;</w:t>
      </w:r>
    </w:p>
    <w:p w:rsidR="0079396B" w:rsidRDefault="0075330B" w:rsidP="00322DD8">
      <w:pPr>
        <w:spacing w:line="240" w:lineRule="auto"/>
        <w:jc w:val="both"/>
        <w:rPr>
          <w:rFonts w:cs="Calibri"/>
        </w:rPr>
      </w:pPr>
      <w:r w:rsidRPr="00A10B65">
        <w:rPr>
          <w:rFonts w:cs="Calibri"/>
        </w:rPr>
        <w:t>(x</w:t>
      </w:r>
      <w:r w:rsidR="00322DD8">
        <w:rPr>
          <w:rFonts w:cs="Calibri"/>
        </w:rPr>
        <w:t>v</w:t>
      </w:r>
      <w:r w:rsidRPr="00A10B65">
        <w:rPr>
          <w:rFonts w:cs="Calibri"/>
        </w:rPr>
        <w:t>) zákon č. 315/2016 Z. z. o registri partnerov verejného sektora a o zmene a doplnení niektorých zákonov v znení neskorších predpisov</w:t>
      </w:r>
    </w:p>
    <w:p w:rsidR="003D1B50" w:rsidRPr="00A10B65" w:rsidRDefault="0079396B" w:rsidP="00322DD8">
      <w:pPr>
        <w:spacing w:line="240" w:lineRule="auto"/>
        <w:jc w:val="both"/>
        <w:rPr>
          <w:rFonts w:cs="Calibri"/>
        </w:rPr>
      </w:pPr>
      <w:r>
        <w:rPr>
          <w:rFonts w:cs="Calibri"/>
        </w:rPr>
        <w:t xml:space="preserve">(xvi) </w:t>
      </w:r>
      <w:r w:rsidRPr="0079396B">
        <w:rPr>
          <w:rFonts w:cs="Calibri"/>
        </w:rPr>
        <w:t xml:space="preserve">zákon č. 18/2018 Z. z. o ochrane osobných údajov a o zmene a doplnení niektorých zákonov v znení neskorších predpisov </w:t>
      </w:r>
      <w:r>
        <w:rPr>
          <w:rFonts w:cs="Calibri"/>
        </w:rPr>
        <w:t>(ďalej len „zákon o ochrane osobných údajov“)</w:t>
      </w:r>
      <w:r w:rsidR="0075330B" w:rsidRPr="00A10B65">
        <w:rPr>
          <w:rFonts w:cs="Calibri"/>
        </w:rPr>
        <w:t>.</w:t>
      </w:r>
    </w:p>
    <w:p w:rsidR="003D1B50" w:rsidRDefault="003D1B50" w:rsidP="00571E6C">
      <w:pPr>
        <w:spacing w:line="240" w:lineRule="auto"/>
        <w:rPr>
          <w:rFonts w:cs="Calibri"/>
        </w:rPr>
      </w:pPr>
      <w:r w:rsidRPr="00A10B65">
        <w:rPr>
          <w:rFonts w:cs="Calibri"/>
          <w:b/>
        </w:rPr>
        <w:t>Právne predpisy SR a EÚ</w:t>
      </w:r>
      <w:r w:rsidRPr="00A10B65">
        <w:rPr>
          <w:rFonts w:cs="Calibri"/>
        </w:rPr>
        <w:t xml:space="preserve"> – rozumejú sa tým Právne predpisy alebo právne akty EÚ a Právne predpisy SR;</w:t>
      </w:r>
    </w:p>
    <w:p w:rsidR="00C41B94" w:rsidRDefault="00C41B94" w:rsidP="00C41B94">
      <w:pPr>
        <w:spacing w:line="240" w:lineRule="auto"/>
        <w:jc w:val="both"/>
        <w:rPr>
          <w:rFonts w:cs="Calibri"/>
        </w:rPr>
      </w:pPr>
      <w:r w:rsidRPr="00A10B65">
        <w:rPr>
          <w:rFonts w:cs="Calibri"/>
          <w:b/>
        </w:rPr>
        <w:t>Právny dokument, z ktorého pre Užívateľa  vyplývajú práva a povinnosti alebo ich zmena alebo tiež Právny dokument</w:t>
      </w:r>
      <w:r w:rsidRPr="00A10B65">
        <w:rPr>
          <w:rFonts w:cs="Calibri"/>
        </w:rPr>
        <w:t xml:space="preserve"> </w:t>
      </w:r>
    </w:p>
    <w:p w:rsidR="00C41B94" w:rsidRDefault="00C41B94" w:rsidP="00C41B94">
      <w:pPr>
        <w:spacing w:line="240" w:lineRule="auto"/>
        <w:jc w:val="both"/>
        <w:rPr>
          <w:rFonts w:cs="Calibri"/>
        </w:rPr>
      </w:pPr>
      <w:r w:rsidRPr="00A10B65">
        <w:rPr>
          <w:rFonts w:cs="Calibri"/>
        </w:rPr>
        <w:t xml:space="preserve">- predpis, opatrenie, usmernenie, rozhodnutie alebo akýkoľvek iný právny dokument bez ohľadu na jeho názov, právnu formu a procedúru (postup) jeho vydania alebo schválenia, ktorý bol vydaný akýmkoľvek orgánom zapojeným do riadenia, auditu a kontroly EŠIF vrátane finančného riadenia a/alebo ktorý bol vydaný na základe a v súvislosti </w:t>
      </w:r>
      <w:r>
        <w:rPr>
          <w:rFonts w:cs="Calibri"/>
        </w:rPr>
        <w:t xml:space="preserve">s  Nariadeniami k </w:t>
      </w:r>
      <w:r w:rsidRPr="00A10B65">
        <w:rPr>
          <w:rFonts w:cs="Calibri"/>
        </w:rPr>
        <w:t>EŠIF, to všetko vždy za podmienky, že bol Zverejnený;</w:t>
      </w:r>
      <w:r>
        <w:rPr>
          <w:rFonts w:cs="Calibri"/>
        </w:rPr>
        <w:t xml:space="preserve"> </w:t>
      </w:r>
    </w:p>
    <w:p w:rsidR="00C41B94" w:rsidRPr="00A10B65" w:rsidRDefault="00C41B94" w:rsidP="00B65479">
      <w:pPr>
        <w:spacing w:line="240" w:lineRule="auto"/>
        <w:jc w:val="both"/>
        <w:rPr>
          <w:rFonts w:cs="Calibri"/>
        </w:rPr>
      </w:pPr>
      <w:r>
        <w:rPr>
          <w:rFonts w:cs="Calibri"/>
        </w:rPr>
        <w:t xml:space="preserve">- opatrenie, usmernenie, rozhodnutie, odporúčanie, uznesenie, metodický postup alebo iný dokument </w:t>
      </w:r>
      <w:r w:rsidRPr="00F948D5">
        <w:rPr>
          <w:rFonts w:cs="Calibri"/>
        </w:rPr>
        <w:t>bez ohľadu na jeho názov, právnu formu a procedúru (postup) jeho vydania alebo schválenia, ktorý bol vydaný</w:t>
      </w:r>
      <w:r>
        <w:rPr>
          <w:rFonts w:cs="Calibri"/>
        </w:rPr>
        <w:t xml:space="preserve"> orgánmi </w:t>
      </w:r>
      <w:r w:rsidRPr="00F948D5">
        <w:rPr>
          <w:rFonts w:cs="Calibri"/>
        </w:rPr>
        <w:t>štátnej správy na úseku verejného zdravotníctva</w:t>
      </w:r>
      <w:r w:rsidR="00B65479">
        <w:rPr>
          <w:rFonts w:cs="Calibri"/>
        </w:rPr>
        <w:t xml:space="preserve"> alebo  orgánmi</w:t>
      </w:r>
      <w:r>
        <w:rPr>
          <w:rFonts w:cs="Calibri"/>
        </w:rPr>
        <w:t xml:space="preserve"> štátnej správy,  </w:t>
      </w:r>
      <w:r w:rsidRPr="00A20064">
        <w:rPr>
          <w:rFonts w:cs="Calibri"/>
        </w:rPr>
        <w:t>samosprávnym</w:t>
      </w:r>
      <w:r w:rsidR="00B65479">
        <w:rPr>
          <w:rFonts w:cs="Calibri"/>
        </w:rPr>
        <w:t>i krajmi alebo obcami</w:t>
      </w:r>
      <w:r w:rsidRPr="00A20064">
        <w:rPr>
          <w:rFonts w:cs="Calibri"/>
        </w:rPr>
        <w:t xml:space="preserve"> na úseku civilnej ochrany</w:t>
      </w:r>
      <w:r>
        <w:rPr>
          <w:rFonts w:cs="Calibri"/>
        </w:rPr>
        <w:t xml:space="preserve">, </w:t>
      </w:r>
      <w:r w:rsidR="00B65479">
        <w:rPr>
          <w:rFonts w:cs="Calibri"/>
        </w:rPr>
        <w:t xml:space="preserve">alebo </w:t>
      </w:r>
      <w:r>
        <w:rPr>
          <w:rFonts w:cs="Calibri"/>
        </w:rPr>
        <w:t xml:space="preserve">príslušnými  orgánmi na základe zákona o </w:t>
      </w:r>
      <w:r w:rsidRPr="00A20064">
        <w:rPr>
          <w:rFonts w:cs="Calibri"/>
        </w:rPr>
        <w:t>bezpečnosti štátu</w:t>
      </w:r>
      <w:r>
        <w:rPr>
          <w:rFonts w:cs="Calibri"/>
        </w:rPr>
        <w:t xml:space="preserve">, </w:t>
      </w:r>
      <w:r w:rsidR="00B65479">
        <w:rPr>
          <w:rFonts w:cs="Calibri"/>
        </w:rPr>
        <w:t xml:space="preserve">alebo </w:t>
      </w:r>
      <w:r>
        <w:rPr>
          <w:rFonts w:cs="Calibri"/>
        </w:rPr>
        <w:t xml:space="preserve">príslušnými </w:t>
      </w:r>
      <w:r w:rsidRPr="007B692D">
        <w:rPr>
          <w:rFonts w:cs="Calibri"/>
        </w:rPr>
        <w:t>orgánmi na základe zákona o</w:t>
      </w:r>
      <w:r>
        <w:rPr>
          <w:rFonts w:cs="Calibri"/>
        </w:rPr>
        <w:t> riadení štátu v krízových situáciách</w:t>
      </w:r>
      <w:r w:rsidR="00B65479">
        <w:rPr>
          <w:rFonts w:cs="Calibri"/>
        </w:rPr>
        <w:t>, alebo inými k</w:t>
      </w:r>
      <w:r w:rsidR="00B65479" w:rsidRPr="00B65479">
        <w:rPr>
          <w:rFonts w:cs="Calibri"/>
        </w:rPr>
        <w:t>oordinačný</w:t>
      </w:r>
      <w:r w:rsidR="00B65479">
        <w:rPr>
          <w:rFonts w:cs="Calibri"/>
        </w:rPr>
        <w:t>mi</w:t>
      </w:r>
      <w:r w:rsidR="00B65479" w:rsidRPr="00B65479">
        <w:rPr>
          <w:rFonts w:cs="Calibri"/>
        </w:rPr>
        <w:t>, konzultačný</w:t>
      </w:r>
      <w:r w:rsidR="00B65479">
        <w:rPr>
          <w:rFonts w:cs="Calibri"/>
        </w:rPr>
        <w:t>mi</w:t>
      </w:r>
      <w:r w:rsidR="00B65479" w:rsidRPr="00B65479">
        <w:rPr>
          <w:rFonts w:cs="Calibri"/>
        </w:rPr>
        <w:t>, odborný</w:t>
      </w:r>
      <w:r w:rsidR="00B65479">
        <w:rPr>
          <w:rFonts w:cs="Calibri"/>
        </w:rPr>
        <w:t>mi</w:t>
      </w:r>
      <w:r w:rsidR="00B65479" w:rsidRPr="00B65479">
        <w:rPr>
          <w:rFonts w:cs="Calibri"/>
        </w:rPr>
        <w:t xml:space="preserve"> a</w:t>
      </w:r>
      <w:r w:rsidR="00B65479">
        <w:rPr>
          <w:rFonts w:cs="Calibri"/>
        </w:rPr>
        <w:t xml:space="preserve">lebo </w:t>
      </w:r>
      <w:r w:rsidR="00B65479" w:rsidRPr="00B65479">
        <w:rPr>
          <w:rFonts w:cs="Calibri"/>
        </w:rPr>
        <w:t xml:space="preserve"> poradný</w:t>
      </w:r>
      <w:r w:rsidR="00B65479">
        <w:rPr>
          <w:rFonts w:cs="Calibri"/>
        </w:rPr>
        <w:t xml:space="preserve">mi </w:t>
      </w:r>
      <w:r w:rsidR="00B65479" w:rsidRPr="00B65479">
        <w:rPr>
          <w:rFonts w:cs="Calibri"/>
        </w:rPr>
        <w:t xml:space="preserve"> orgán</w:t>
      </w:r>
      <w:r w:rsidR="00B65479">
        <w:rPr>
          <w:rFonts w:cs="Calibri"/>
        </w:rPr>
        <w:t>mi</w:t>
      </w:r>
      <w:r w:rsidR="00B65479" w:rsidRPr="00B65479">
        <w:rPr>
          <w:rFonts w:cs="Calibri"/>
        </w:rPr>
        <w:t xml:space="preserve"> vlády Slovenskej republiky</w:t>
      </w:r>
      <w:r w:rsidR="00B65479">
        <w:rPr>
          <w:rFonts w:cs="Calibri"/>
        </w:rPr>
        <w:t xml:space="preserve">, </w:t>
      </w:r>
      <w:r w:rsidR="00B65479" w:rsidRPr="00B65479">
        <w:t xml:space="preserve"> </w:t>
      </w:r>
      <w:r w:rsidR="001D7D2C">
        <w:rPr>
          <w:rFonts w:cs="Calibri"/>
        </w:rPr>
        <w:t xml:space="preserve">v súvislosti s pandémiou </w:t>
      </w:r>
      <w:r w:rsidR="00B65479">
        <w:rPr>
          <w:rFonts w:cs="Calibri"/>
        </w:rPr>
        <w:t xml:space="preserve">ochorenia COVID-19, </w:t>
      </w:r>
      <w:r w:rsidR="00B65479" w:rsidRPr="00B65479">
        <w:t xml:space="preserve"> </w:t>
      </w:r>
      <w:r w:rsidR="00B65479" w:rsidRPr="00B65479">
        <w:rPr>
          <w:rFonts w:cs="Calibri"/>
        </w:rPr>
        <w:t>to všetko vždy za podmienky, že bol Zverejnený;</w:t>
      </w:r>
    </w:p>
    <w:p w:rsidR="003D1B50" w:rsidRPr="00A10B65" w:rsidRDefault="003D1B50" w:rsidP="00571E6C">
      <w:pPr>
        <w:spacing w:line="240" w:lineRule="auto"/>
        <w:jc w:val="both"/>
        <w:rPr>
          <w:rFonts w:cs="Calibri"/>
        </w:rPr>
      </w:pPr>
      <w:r w:rsidRPr="00A10B65">
        <w:rPr>
          <w:rFonts w:cs="Calibri"/>
          <w:b/>
        </w:rPr>
        <w:t>Projekt alebo Národný projekt</w:t>
      </w:r>
      <w:r w:rsidR="009C3AE2" w:rsidRPr="00A10B65">
        <w:rPr>
          <w:rFonts w:cs="Calibri"/>
          <w:b/>
        </w:rPr>
        <w:t xml:space="preserve"> alebo NP </w:t>
      </w:r>
      <w:r w:rsidR="00572239">
        <w:rPr>
          <w:rFonts w:cs="Calibri"/>
          <w:b/>
        </w:rPr>
        <w:t>COVID MRK</w:t>
      </w:r>
      <w:r w:rsidRPr="00A10B65">
        <w:rPr>
          <w:rFonts w:cs="Calibri"/>
        </w:rPr>
        <w:t xml:space="preserve"> –</w:t>
      </w:r>
      <w:r w:rsidR="001D7D2C">
        <w:rPr>
          <w:rFonts w:cs="Calibri"/>
        </w:rPr>
        <w:t xml:space="preserve"> </w:t>
      </w:r>
      <w:r w:rsidRPr="00A10B65">
        <w:rPr>
          <w:rFonts w:cs="Calibri"/>
        </w:rPr>
        <w:t>Národný projekt „</w:t>
      </w:r>
      <w:r w:rsidR="00572239" w:rsidRPr="00572239">
        <w:rPr>
          <w:rFonts w:cs="Calibri"/>
        </w:rPr>
        <w:t>Podpora činností zameraných na riešenie nepriaznivých situácií súvisiacich s ochorením COVID-19 v obciach s prítomnosťou marginalizovaných rómskych komunít</w:t>
      </w:r>
      <w:r w:rsidR="00396480">
        <w:rPr>
          <w:rFonts w:cs="Calibri"/>
        </w:rPr>
        <w:t>“</w:t>
      </w:r>
      <w:r w:rsidR="00FA6623">
        <w:rPr>
          <w:rFonts w:cs="Calibri"/>
        </w:rPr>
        <w:t xml:space="preserve">, </w:t>
      </w:r>
      <w:r w:rsidRPr="00A10B65">
        <w:rPr>
          <w:rFonts w:cs="Calibri"/>
        </w:rPr>
        <w:t xml:space="preserve">implementovaný na základe Rozhodnutia o schválení žiadosti o poskytnutie nenávratného finančného príspevku; </w:t>
      </w:r>
    </w:p>
    <w:p w:rsidR="003D1B50" w:rsidRPr="00A10B65" w:rsidRDefault="003D1B50" w:rsidP="00571E6C">
      <w:pPr>
        <w:spacing w:line="240" w:lineRule="auto"/>
        <w:jc w:val="both"/>
        <w:rPr>
          <w:rFonts w:cs="Calibri"/>
        </w:rPr>
      </w:pPr>
      <w:r w:rsidRPr="00A10B65">
        <w:rPr>
          <w:rFonts w:cs="Calibri"/>
          <w:b/>
        </w:rPr>
        <w:t>Riadiaci orgán</w:t>
      </w:r>
      <w:r w:rsidRPr="00A10B65">
        <w:rPr>
          <w:rFonts w:cs="Calibri"/>
        </w:rPr>
        <w:t xml:space="preserve"> –Ministerstvo práce,  sociálnych vecí a rodiny Slovenskej republiky ako orgán štátnej správy určený vládou Slovenskej republiky na realizáciu Operačného programu Ľudské zdroje, ktorý je zodpovedný za riadenie Operačného programu Ľudské zdroje v súlade so zásadou riadneho finančného hospodárenia podľa článku 125 Všeobecného nariadenia;</w:t>
      </w:r>
    </w:p>
    <w:p w:rsidR="003D1B50" w:rsidRPr="00A10B65" w:rsidRDefault="003D1B50" w:rsidP="00571E6C">
      <w:pPr>
        <w:spacing w:line="240" w:lineRule="auto"/>
        <w:jc w:val="both"/>
        <w:rPr>
          <w:rFonts w:cs="Calibri"/>
        </w:rPr>
      </w:pPr>
      <w:r w:rsidRPr="00A10B65">
        <w:rPr>
          <w:rFonts w:cs="Calibri"/>
          <w:b/>
        </w:rPr>
        <w:t>Riadne</w:t>
      </w:r>
      <w:r w:rsidRPr="00A10B65">
        <w:rPr>
          <w:rFonts w:cs="Calibri"/>
        </w:rPr>
        <w:t xml:space="preserve"> – uskutočnenie (právneho) úkonu v súlade s touto Zmluvou, Sprievodcom a jeho prílohami,  </w:t>
      </w:r>
      <w:r w:rsidR="008D0329" w:rsidRPr="00A10B65">
        <w:rPr>
          <w:rFonts w:cs="Calibri"/>
        </w:rPr>
        <w:t xml:space="preserve"> Právnymi predpismi SR a EÚ ako aj </w:t>
      </w:r>
      <w:r w:rsidRPr="00A10B65">
        <w:rPr>
          <w:rFonts w:cs="Calibri"/>
        </w:rPr>
        <w:t>Právnymi dokumentmi;</w:t>
      </w:r>
    </w:p>
    <w:p w:rsidR="003D1B50" w:rsidRPr="00A10B65" w:rsidRDefault="003D1B50" w:rsidP="00571E6C">
      <w:pPr>
        <w:spacing w:line="240" w:lineRule="auto"/>
        <w:jc w:val="both"/>
        <w:rPr>
          <w:rFonts w:cs="Calibri"/>
        </w:rPr>
      </w:pPr>
      <w:r w:rsidRPr="00A10B65">
        <w:rPr>
          <w:rFonts w:cs="Calibri"/>
          <w:b/>
        </w:rPr>
        <w:t>Rozhodnutie o schválení žiadosti o NFP</w:t>
      </w:r>
      <w:r w:rsidRPr="00A10B65">
        <w:rPr>
          <w:rFonts w:cs="Calibri"/>
        </w:rPr>
        <w:t xml:space="preserve"> –Rozhodnutie  Ministerstva </w:t>
      </w:r>
      <w:r w:rsidR="00D83D73">
        <w:rPr>
          <w:rFonts w:cs="Calibri"/>
        </w:rPr>
        <w:t xml:space="preserve">vnútra Slovenskej republiky  </w:t>
      </w:r>
      <w:r w:rsidRPr="00A10B65">
        <w:rPr>
          <w:rFonts w:cs="Calibri"/>
        </w:rPr>
        <w:t xml:space="preserve">vydané </w:t>
      </w:r>
      <w:r w:rsidR="00FA6623" w:rsidRPr="00FA6623">
        <w:rPr>
          <w:rFonts w:cs="Calibri"/>
        </w:rPr>
        <w:t xml:space="preserve">na základe Vyzvania na predloženie žiadosti o nenávratný finančný príspevok č. </w:t>
      </w:r>
      <w:r w:rsidR="00572239">
        <w:rPr>
          <w:rFonts w:cs="Calibri"/>
        </w:rPr>
        <w:t>OPLZNP-PO5-2020</w:t>
      </w:r>
      <w:r w:rsidR="00150419" w:rsidRPr="00150419">
        <w:rPr>
          <w:rFonts w:cs="Calibri"/>
        </w:rPr>
        <w:t>-3</w:t>
      </w:r>
      <w:r w:rsidR="00FA6623" w:rsidRPr="00FA6623">
        <w:rPr>
          <w:rFonts w:cs="Calibri"/>
        </w:rPr>
        <w:t xml:space="preserve"> </w:t>
      </w:r>
      <w:r w:rsidRPr="00A10B65">
        <w:rPr>
          <w:rFonts w:cs="Calibri"/>
        </w:rPr>
        <w:t xml:space="preserve"> v súlade s ustanovením § 16 ods. 2 zákona </w:t>
      </w:r>
      <w:r w:rsidR="00315662">
        <w:rPr>
          <w:rFonts w:cs="Calibri"/>
        </w:rPr>
        <w:t xml:space="preserve">o EŠIF </w:t>
      </w:r>
      <w:r w:rsidRPr="00A10B65">
        <w:rPr>
          <w:rFonts w:cs="Calibri"/>
        </w:rPr>
        <w:t xml:space="preserve"> a ktoré stanovuje podmienky, za ktorých sa  poskytuje nenávratný finančný príspevok na realizáciu Národného projektu;</w:t>
      </w:r>
    </w:p>
    <w:p w:rsidR="003D1B50" w:rsidRPr="00A10B65" w:rsidRDefault="003D1B50" w:rsidP="00A52069">
      <w:pPr>
        <w:spacing w:line="240" w:lineRule="auto"/>
        <w:jc w:val="both"/>
        <w:rPr>
          <w:rFonts w:cs="Calibri"/>
        </w:rPr>
      </w:pPr>
      <w:r w:rsidRPr="008507F4">
        <w:rPr>
          <w:rFonts w:cs="Calibri"/>
          <w:b/>
        </w:rPr>
        <w:t>Sprievodca –</w:t>
      </w:r>
      <w:r w:rsidRPr="00A10B65">
        <w:rPr>
          <w:rFonts w:cs="Calibri"/>
        </w:rPr>
        <w:t xml:space="preserve">Sprievodca  pre </w:t>
      </w:r>
      <w:r w:rsidR="009C3AE2" w:rsidRPr="00A10B65">
        <w:rPr>
          <w:rFonts w:cs="Calibri"/>
        </w:rPr>
        <w:t>užívateľov zapojených</w:t>
      </w:r>
      <w:r w:rsidRPr="00A10B65">
        <w:rPr>
          <w:rFonts w:cs="Calibri"/>
        </w:rPr>
        <w:t xml:space="preserve"> </w:t>
      </w:r>
      <w:r w:rsidR="00A52069" w:rsidRPr="00A52069">
        <w:rPr>
          <w:rFonts w:cs="Calibri"/>
        </w:rPr>
        <w:t>do národného projektu</w:t>
      </w:r>
      <w:r w:rsidR="00A52069">
        <w:rPr>
          <w:rFonts w:cs="Calibri"/>
        </w:rPr>
        <w:t xml:space="preserve"> </w:t>
      </w:r>
      <w:r w:rsidR="00A52069" w:rsidRPr="00A52069">
        <w:rPr>
          <w:rFonts w:cs="Calibri"/>
        </w:rPr>
        <w:t>„Podpora činnosti zameraných na riešenie nepriaznivých situácii súvisiacich s ochorením COVID -19 v obciach s prítomnosťou mar</w:t>
      </w:r>
      <w:r w:rsidR="00A52069">
        <w:rPr>
          <w:rFonts w:cs="Calibri"/>
        </w:rPr>
        <w:t>ginalizovaných rómskych komunít</w:t>
      </w:r>
      <w:r w:rsidR="00A52069" w:rsidRPr="00A52069">
        <w:rPr>
          <w:rFonts w:cs="Calibri"/>
        </w:rPr>
        <w:t>“</w:t>
      </w:r>
      <w:r w:rsidR="00A52069">
        <w:rPr>
          <w:rFonts w:cs="Calibri"/>
        </w:rPr>
        <w:t xml:space="preserve"> </w:t>
      </w:r>
      <w:r w:rsidR="009D735C" w:rsidRPr="00A10B65">
        <w:rPr>
          <w:rFonts w:cs="Calibri"/>
        </w:rPr>
        <w:t>v aktuálnom znení</w:t>
      </w:r>
      <w:r w:rsidRPr="00A10B65">
        <w:rPr>
          <w:rFonts w:cs="Calibri"/>
        </w:rPr>
        <w:t xml:space="preserve">,  </w:t>
      </w:r>
      <w:r w:rsidR="009D735C" w:rsidRPr="00A10B65">
        <w:rPr>
          <w:rFonts w:cs="Calibri"/>
        </w:rPr>
        <w:t xml:space="preserve">záväzný dokument, </w:t>
      </w:r>
      <w:r w:rsidRPr="00A10B65">
        <w:rPr>
          <w:rFonts w:cs="Calibri"/>
        </w:rPr>
        <w:t>ktorý vydáva MV SR/ÚSVRK</w:t>
      </w:r>
      <w:r w:rsidR="007C3671" w:rsidRPr="00A10B65">
        <w:rPr>
          <w:rFonts w:cs="Calibri"/>
        </w:rPr>
        <w:t xml:space="preserve">, a ktorý je zverejnený na webovej stránke http://www.minv.sk/?romske-komunity-uvod; </w:t>
      </w:r>
    </w:p>
    <w:p w:rsidR="003D1B50" w:rsidRPr="00A10B65" w:rsidRDefault="003D1B50" w:rsidP="00571E6C">
      <w:pPr>
        <w:spacing w:line="240" w:lineRule="auto"/>
        <w:jc w:val="both"/>
        <w:rPr>
          <w:rFonts w:cs="Calibri"/>
        </w:rPr>
      </w:pPr>
      <w:r w:rsidRPr="00A10B65">
        <w:rPr>
          <w:rFonts w:cs="Calibri"/>
          <w:b/>
        </w:rPr>
        <w:t>Sprostredkovateľský orgán</w:t>
      </w:r>
      <w:r w:rsidRPr="00A10B65">
        <w:rPr>
          <w:rFonts w:cs="Calibri"/>
        </w:rPr>
        <w:t xml:space="preserve"> –Ministerstvo vnútra Slovenskej republiky ako subjekt určený vládou  Slovenskej republiky na návrh Riadiaceho orgánu na plnenie niektorých alebo všetkých úloh Riadiaceho orgánu v súlade s čl. 123 ods. 6 a 7 Všeobecného nariadenia; </w:t>
      </w:r>
    </w:p>
    <w:p w:rsidR="00F91005" w:rsidRPr="00A10B65" w:rsidRDefault="003D1B50" w:rsidP="00571E6C">
      <w:pPr>
        <w:spacing w:line="240" w:lineRule="auto"/>
        <w:jc w:val="both"/>
        <w:rPr>
          <w:rFonts w:cs="Calibri"/>
        </w:rPr>
      </w:pPr>
      <w:r w:rsidRPr="00A10B65">
        <w:rPr>
          <w:rFonts w:cs="Calibri"/>
          <w:b/>
        </w:rPr>
        <w:t xml:space="preserve">Zamestnanec </w:t>
      </w:r>
      <w:r w:rsidRPr="00A10B65">
        <w:rPr>
          <w:rStyle w:val="Odkaznapoznmkupodiarou"/>
          <w:rFonts w:cs="Calibri"/>
          <w:b/>
        </w:rPr>
        <w:footnoteReference w:id="2"/>
      </w:r>
      <w:r w:rsidRPr="00A10B65">
        <w:rPr>
          <w:rFonts w:cs="Calibri"/>
        </w:rPr>
        <w:t xml:space="preserve"> –zamestnanec </w:t>
      </w:r>
      <w:r w:rsidR="009C3AE2" w:rsidRPr="00A10B65">
        <w:rPr>
          <w:rFonts w:cs="Calibri"/>
        </w:rPr>
        <w:t>Užívateľa</w:t>
      </w:r>
      <w:r w:rsidRPr="00A10B65">
        <w:rPr>
          <w:rFonts w:cs="Calibri"/>
        </w:rPr>
        <w:t xml:space="preserve"> na </w:t>
      </w:r>
      <w:r w:rsidR="007676E6">
        <w:rPr>
          <w:rFonts w:cs="Calibri"/>
        </w:rPr>
        <w:t>trvalý pracovný pomer (</w:t>
      </w:r>
      <w:r w:rsidRPr="00A10B65">
        <w:rPr>
          <w:rFonts w:cs="Calibri"/>
        </w:rPr>
        <w:t>plný pracovný úväzok</w:t>
      </w:r>
      <w:r w:rsidR="007676E6">
        <w:rPr>
          <w:rFonts w:cs="Calibri"/>
        </w:rPr>
        <w:t>)</w:t>
      </w:r>
      <w:r w:rsidRPr="00A10B65">
        <w:rPr>
          <w:rFonts w:cs="Calibri"/>
        </w:rPr>
        <w:t xml:space="preserve"> na základe pracovno-právneho vzťahu založeného pracovnou zmluvou uzatvorenou podľa Zákonník</w:t>
      </w:r>
      <w:r w:rsidR="009D735C" w:rsidRPr="00A10B65">
        <w:rPr>
          <w:rFonts w:cs="Calibri"/>
        </w:rPr>
        <w:t>a</w:t>
      </w:r>
      <w:r w:rsidRPr="00A10B65">
        <w:rPr>
          <w:rFonts w:cs="Calibri"/>
        </w:rPr>
        <w:t xml:space="preserve"> prá</w:t>
      </w:r>
      <w:r w:rsidR="00572239">
        <w:rPr>
          <w:rFonts w:cs="Calibri"/>
        </w:rPr>
        <w:t>ce</w:t>
      </w:r>
      <w:r w:rsidR="007676E6">
        <w:rPr>
          <w:rFonts w:cs="Calibri"/>
        </w:rPr>
        <w:t xml:space="preserve"> a v súlade so  zákonom</w:t>
      </w:r>
      <w:r w:rsidR="008507F4">
        <w:rPr>
          <w:rFonts w:cs="Calibri"/>
        </w:rPr>
        <w:t xml:space="preserve"> </w:t>
      </w:r>
      <w:r w:rsidR="00C1697F">
        <w:rPr>
          <w:rFonts w:cs="Calibri"/>
        </w:rPr>
        <w:t>č. 552/2003 Z. z.</w:t>
      </w:r>
      <w:r w:rsidR="00572239">
        <w:rPr>
          <w:rFonts w:cs="Calibri"/>
        </w:rPr>
        <w:t xml:space="preserve">; tento pojem zahŕňa  pracovnú  pozíciu  </w:t>
      </w:r>
      <w:r w:rsidR="00572239" w:rsidRPr="00572239">
        <w:rPr>
          <w:rFonts w:cs="Calibri"/>
          <w:b/>
        </w:rPr>
        <w:t>terénny asistent COVID</w:t>
      </w:r>
      <w:r w:rsidR="009C3AE2" w:rsidRPr="005D089F">
        <w:rPr>
          <w:rFonts w:cs="Calibri"/>
        </w:rPr>
        <w:t>;</w:t>
      </w:r>
    </w:p>
    <w:p w:rsidR="003D1B50" w:rsidRPr="00A10B65" w:rsidRDefault="003D1B50" w:rsidP="00571E6C">
      <w:pPr>
        <w:spacing w:line="240" w:lineRule="auto"/>
        <w:jc w:val="both"/>
        <w:rPr>
          <w:rFonts w:cs="Calibri"/>
        </w:rPr>
      </w:pPr>
      <w:r w:rsidRPr="00A10B65">
        <w:rPr>
          <w:rFonts w:cs="Calibri"/>
          <w:b/>
        </w:rPr>
        <w:t xml:space="preserve">Zverejnenie </w:t>
      </w:r>
      <w:r w:rsidRPr="00A10B65">
        <w:rPr>
          <w:rFonts w:cs="Calibri"/>
        </w:rPr>
        <w:t xml:space="preserve">- je vykonané vo vzťahu k akémukoľvek Právnemu dokumentu, ak je uskutočnené tak, aby </w:t>
      </w:r>
      <w:r w:rsidR="001A1DBA" w:rsidRPr="00A10B65">
        <w:rPr>
          <w:rFonts w:cs="Calibri"/>
        </w:rPr>
        <w:t xml:space="preserve">Užívateľ </w:t>
      </w:r>
      <w:r w:rsidRPr="00A10B65">
        <w:rPr>
          <w:rFonts w:cs="Calibri"/>
        </w:rPr>
        <w:t xml:space="preserve">  mal možnosť sa s takýmto Právnym dokumentom, z ktorého pre neho vyplývajú alebo môžu vyplývať práva a povinnosti, oboznámiť a zosúladiť s jeho obsahom svoje činnosti a postavenie a to od okamihu Zverejnenia alebo od neskoršieho okamihu, od ktorého Zverejnený Právny dokument nadobúda účinnosť, ak pre Zverejnenie konkrétneho Právneho dokumentu nie sú stanovené osobitné podmienky, ktoré sú záväzné. </w:t>
      </w:r>
    </w:p>
    <w:p w:rsidR="007F37B1" w:rsidRDefault="007F37B1" w:rsidP="00571E6C">
      <w:pPr>
        <w:spacing w:line="240" w:lineRule="auto"/>
        <w:jc w:val="both"/>
        <w:rPr>
          <w:rFonts w:cs="Calibri"/>
        </w:rPr>
      </w:pPr>
    </w:p>
    <w:p w:rsidR="003D1B50" w:rsidRPr="00A10B65" w:rsidRDefault="00145991" w:rsidP="00571E6C">
      <w:pPr>
        <w:spacing w:line="240" w:lineRule="auto"/>
        <w:jc w:val="both"/>
        <w:rPr>
          <w:rFonts w:cs="Calibri"/>
        </w:rPr>
      </w:pPr>
      <w:r w:rsidRPr="00A10B65">
        <w:rPr>
          <w:rFonts w:cs="Calibri"/>
        </w:rPr>
        <w:t xml:space="preserve">1.2 </w:t>
      </w:r>
      <w:r w:rsidR="009C3AE2" w:rsidRPr="00A10B65">
        <w:rPr>
          <w:rFonts w:cs="Calibri"/>
        </w:rPr>
        <w:t>Užívateľ</w:t>
      </w:r>
      <w:r w:rsidRPr="00A10B65">
        <w:rPr>
          <w:rFonts w:cs="Calibri"/>
        </w:rPr>
        <w:t xml:space="preserve">  vyhlasuje, že si je vedomý svojho postavenia užívateľa a z toho vyplývajúcich povinností v zmysle zákona </w:t>
      </w:r>
      <w:r w:rsidR="0029319F" w:rsidRPr="00A10B65">
        <w:rPr>
          <w:rFonts w:cs="Calibri"/>
        </w:rPr>
        <w:t>o EŠIF</w:t>
      </w:r>
      <w:r w:rsidRPr="00A10B65">
        <w:rPr>
          <w:rFonts w:cs="Calibri"/>
        </w:rPr>
        <w:t>.</w:t>
      </w:r>
    </w:p>
    <w:p w:rsidR="0075330B" w:rsidRDefault="0075330B" w:rsidP="00571E6C">
      <w:pPr>
        <w:spacing w:line="240" w:lineRule="auto"/>
        <w:jc w:val="both"/>
        <w:rPr>
          <w:rFonts w:cs="Calibri"/>
        </w:rPr>
      </w:pPr>
      <w:r w:rsidRPr="00A10B65">
        <w:rPr>
          <w:rFonts w:cs="Calibri"/>
        </w:rPr>
        <w:t xml:space="preserve">1.3 Finančné prostriedky  nemožno poskytnúť </w:t>
      </w:r>
      <w:r w:rsidR="009C3AE2" w:rsidRPr="00A10B65">
        <w:rPr>
          <w:rFonts w:cs="Calibri"/>
        </w:rPr>
        <w:t>Užívateľovi</w:t>
      </w:r>
      <w:r w:rsidRPr="00A10B65">
        <w:rPr>
          <w:rFonts w:cs="Calibri"/>
        </w:rPr>
        <w:t>, ktorý má povinnosť zapísať sa do registra partnerov verejného sektora podľa zákona č. 315/2016 Z. z. o registri partnerov verejného sektora a o zmene a doplnení niektorých zákonov v znení neskorších predpisov a nie je v tomto registri za</w:t>
      </w:r>
      <w:r w:rsidR="00D4188B" w:rsidRPr="00A10B65">
        <w:rPr>
          <w:rFonts w:cs="Calibri"/>
        </w:rPr>
        <w:t xml:space="preserve">písaný. V prípade, ak </w:t>
      </w:r>
      <w:r w:rsidR="009C3AE2" w:rsidRPr="00A10B65">
        <w:rPr>
          <w:rFonts w:cs="Calibri"/>
        </w:rPr>
        <w:t>Užívateľ</w:t>
      </w:r>
      <w:r w:rsidRPr="00A10B65">
        <w:rPr>
          <w:rFonts w:cs="Calibri"/>
        </w:rPr>
        <w:t xml:space="preserve"> porušil svoju povinnosť zápisu do registra pa</w:t>
      </w:r>
      <w:r w:rsidR="00D4188B" w:rsidRPr="00A10B65">
        <w:rPr>
          <w:rFonts w:cs="Calibri"/>
        </w:rPr>
        <w:t>rtnerov verejného sektora a boli</w:t>
      </w:r>
      <w:r w:rsidRPr="00A10B65">
        <w:rPr>
          <w:rFonts w:cs="Calibri"/>
        </w:rPr>
        <w:t xml:space="preserve"> mu počas trvania tohto po</w:t>
      </w:r>
      <w:r w:rsidR="00D4188B" w:rsidRPr="00A10B65">
        <w:rPr>
          <w:rFonts w:cs="Calibri"/>
        </w:rPr>
        <w:t>rušenia povinnosti vyplatené finančné prostriedky</w:t>
      </w:r>
      <w:r w:rsidRPr="00A10B65">
        <w:rPr>
          <w:rFonts w:cs="Calibri"/>
        </w:rPr>
        <w:t xml:space="preserve">, ide o podstatné porušenie </w:t>
      </w:r>
      <w:r w:rsidR="00D4188B" w:rsidRPr="00A10B65">
        <w:rPr>
          <w:rFonts w:cs="Calibri"/>
        </w:rPr>
        <w:t xml:space="preserve">tejto </w:t>
      </w:r>
      <w:r w:rsidRPr="00A10B65">
        <w:rPr>
          <w:rFonts w:cs="Calibri"/>
        </w:rPr>
        <w:t xml:space="preserve">Zmluvy </w:t>
      </w:r>
      <w:r w:rsidR="00D4188B" w:rsidRPr="00A10B65">
        <w:rPr>
          <w:rFonts w:cs="Calibri"/>
        </w:rPr>
        <w:t xml:space="preserve"> a </w:t>
      </w:r>
      <w:r w:rsidR="009C3AE2" w:rsidRPr="00A10B65">
        <w:rPr>
          <w:rFonts w:cs="Calibri"/>
        </w:rPr>
        <w:t>Užívateľ</w:t>
      </w:r>
      <w:r w:rsidR="00D4188B" w:rsidRPr="00A10B65">
        <w:rPr>
          <w:rFonts w:cs="Calibri"/>
        </w:rPr>
        <w:t xml:space="preserve"> je povinný vrátiť finančné prostriedky  v súlade s článkom 14. </w:t>
      </w:r>
      <w:r w:rsidR="00315662">
        <w:rPr>
          <w:rFonts w:cs="Calibri"/>
        </w:rPr>
        <w:t>t</w:t>
      </w:r>
      <w:r w:rsidR="00D4188B" w:rsidRPr="00A10B65">
        <w:rPr>
          <w:rFonts w:cs="Calibri"/>
        </w:rPr>
        <w:t>ejto Zmluvy</w:t>
      </w:r>
      <w:r w:rsidRPr="00A10B65">
        <w:rPr>
          <w:rFonts w:cs="Calibri"/>
        </w:rPr>
        <w:t>.</w:t>
      </w:r>
    </w:p>
    <w:p w:rsidR="007F37B1" w:rsidRDefault="007F37B1" w:rsidP="00571E6C">
      <w:pPr>
        <w:spacing w:line="240" w:lineRule="auto"/>
        <w:jc w:val="center"/>
        <w:rPr>
          <w:rFonts w:cs="Calibri"/>
          <w:b/>
        </w:rPr>
      </w:pPr>
    </w:p>
    <w:p w:rsidR="003D1B50" w:rsidRPr="00A10B65" w:rsidRDefault="003D1B50" w:rsidP="00571E6C">
      <w:pPr>
        <w:spacing w:line="240" w:lineRule="auto"/>
        <w:jc w:val="center"/>
        <w:rPr>
          <w:rFonts w:cs="Calibri"/>
          <w:b/>
        </w:rPr>
      </w:pPr>
      <w:r w:rsidRPr="00A10B65">
        <w:rPr>
          <w:rFonts w:cs="Calibri"/>
          <w:b/>
        </w:rPr>
        <w:t>Článok 2.</w:t>
      </w:r>
    </w:p>
    <w:p w:rsidR="003D1B50" w:rsidRDefault="003D1B50" w:rsidP="00571E6C">
      <w:pPr>
        <w:spacing w:line="240" w:lineRule="auto"/>
        <w:jc w:val="center"/>
        <w:rPr>
          <w:rFonts w:cs="Calibri"/>
          <w:b/>
        </w:rPr>
      </w:pPr>
      <w:r w:rsidRPr="00A10B65">
        <w:rPr>
          <w:rFonts w:cs="Calibri"/>
          <w:b/>
        </w:rPr>
        <w:t xml:space="preserve"> Predmet a účel Zmluvy</w:t>
      </w:r>
    </w:p>
    <w:p w:rsidR="003D1B50" w:rsidRDefault="003D1B50" w:rsidP="00571E6C">
      <w:pPr>
        <w:spacing w:line="240" w:lineRule="auto"/>
        <w:jc w:val="both"/>
        <w:rPr>
          <w:rFonts w:cs="Calibri"/>
        </w:rPr>
      </w:pPr>
      <w:r w:rsidRPr="00A10B65">
        <w:rPr>
          <w:rFonts w:cs="Calibri"/>
        </w:rPr>
        <w:t xml:space="preserve">2.1. Predmetom </w:t>
      </w:r>
      <w:r w:rsidR="00145991" w:rsidRPr="00A10B65">
        <w:rPr>
          <w:rFonts w:cs="Calibri"/>
        </w:rPr>
        <w:t xml:space="preserve">tejto </w:t>
      </w:r>
      <w:r w:rsidRPr="00A10B65">
        <w:rPr>
          <w:rFonts w:cs="Calibri"/>
        </w:rPr>
        <w:t xml:space="preserve">Zmluvy je úprava vzájomných práv a povinností Zmluvných strán v záujme dosiahnutia účelu tejto Zmluvy uvedeného v bode 2.2 tohto článku Zmluvy. </w:t>
      </w:r>
    </w:p>
    <w:p w:rsidR="007F37B1" w:rsidRPr="00A10B65" w:rsidRDefault="007F37B1" w:rsidP="00571E6C">
      <w:pPr>
        <w:spacing w:line="240" w:lineRule="auto"/>
        <w:jc w:val="both"/>
        <w:rPr>
          <w:rFonts w:cs="Calibri"/>
        </w:rPr>
      </w:pPr>
    </w:p>
    <w:p w:rsidR="0020671A" w:rsidRDefault="00145991" w:rsidP="00571E6C">
      <w:pPr>
        <w:spacing w:line="240" w:lineRule="auto"/>
        <w:jc w:val="both"/>
        <w:rPr>
          <w:rFonts w:cs="Calibri"/>
        </w:rPr>
      </w:pPr>
      <w:r w:rsidRPr="00A10B65">
        <w:rPr>
          <w:rFonts w:cs="Calibri"/>
        </w:rPr>
        <w:t>2.2</w:t>
      </w:r>
      <w:r w:rsidR="0038100D" w:rsidRPr="00A10B65">
        <w:rPr>
          <w:rFonts w:cs="Calibri"/>
        </w:rPr>
        <w:t>.</w:t>
      </w:r>
      <w:r w:rsidRPr="00A10B65">
        <w:rPr>
          <w:rFonts w:cs="Calibri"/>
        </w:rPr>
        <w:t xml:space="preserve"> Účelom tejto Zmluvy je vytvárani</w:t>
      </w:r>
      <w:r w:rsidR="0038100D" w:rsidRPr="00A10B65">
        <w:rPr>
          <w:rFonts w:cs="Calibri"/>
        </w:rPr>
        <w:t>e podmienok na dosiahnutie cieľov</w:t>
      </w:r>
      <w:r w:rsidRPr="00A10B65">
        <w:rPr>
          <w:rFonts w:cs="Calibri"/>
        </w:rPr>
        <w:t xml:space="preserve"> Projektu</w:t>
      </w:r>
      <w:r w:rsidR="00DA562C" w:rsidRPr="00DA562C">
        <w:rPr>
          <w:rFonts w:cs="Calibri"/>
        </w:rPr>
        <w:t xml:space="preserve"> financovaného z prostriedkov Európskeho sociálneho fondu a štátneho rozpočtu  v</w:t>
      </w:r>
      <w:r w:rsidR="00873DC1">
        <w:rPr>
          <w:rFonts w:cs="Calibri"/>
        </w:rPr>
        <w:t> </w:t>
      </w:r>
      <w:r w:rsidR="00DA562C" w:rsidRPr="00DA562C">
        <w:rPr>
          <w:rFonts w:cs="Calibri"/>
        </w:rPr>
        <w:t>rámci</w:t>
      </w:r>
      <w:r w:rsidR="00873DC1">
        <w:rPr>
          <w:rFonts w:cs="Calibri"/>
        </w:rPr>
        <w:t xml:space="preserve"> OP ĽZ</w:t>
      </w:r>
      <w:r w:rsidR="00DA562C" w:rsidRPr="00DA562C">
        <w:rPr>
          <w:rFonts w:cs="Calibri"/>
        </w:rPr>
        <w:t xml:space="preserve">, a to v rozsahu a za podmienok uvedených v tejto Zmluve. </w:t>
      </w:r>
      <w:r w:rsidR="00DA562C">
        <w:rPr>
          <w:rFonts w:cs="Calibri"/>
        </w:rPr>
        <w:t xml:space="preserve">Cieľmi Projektu sú zlepšenie prístupu </w:t>
      </w:r>
      <w:r w:rsidR="00A86180">
        <w:rPr>
          <w:rFonts w:cs="Calibri"/>
        </w:rPr>
        <w:t>k zdravotnej starostlivosti a verejnému zdraviu, vrátane preventívnej zdravotnej starostlivosti a zdravotníckej osvety v súvislosti s  o</w:t>
      </w:r>
      <w:r w:rsidR="008507F4">
        <w:rPr>
          <w:rFonts w:cs="Calibri"/>
        </w:rPr>
        <w:t>chorením COVID-19, monitorovanie</w:t>
      </w:r>
      <w:r w:rsidR="00A86180">
        <w:rPr>
          <w:rFonts w:cs="Calibri"/>
        </w:rPr>
        <w:t xml:space="preserve"> stavu rizika, možnosti nákazy a vývinu ochorenia COVID-19</w:t>
      </w:r>
      <w:r w:rsidR="00865032">
        <w:rPr>
          <w:rFonts w:cs="Calibri"/>
        </w:rPr>
        <w:t xml:space="preserve"> priamo v dotknutých marginalizovaných rómsky</w:t>
      </w:r>
      <w:r w:rsidR="008507F4">
        <w:rPr>
          <w:rFonts w:cs="Calibri"/>
        </w:rPr>
        <w:t xml:space="preserve">ch komunitách (ďalej len „MRK“), </w:t>
      </w:r>
      <w:r w:rsidR="00865032">
        <w:rPr>
          <w:rFonts w:cs="Calibri"/>
        </w:rPr>
        <w:t xml:space="preserve">  </w:t>
      </w:r>
      <w:r w:rsidR="00A86180">
        <w:rPr>
          <w:rFonts w:cs="Calibri"/>
        </w:rPr>
        <w:t> cielen</w:t>
      </w:r>
      <w:r w:rsidR="008507F4">
        <w:rPr>
          <w:rFonts w:cs="Calibri"/>
        </w:rPr>
        <w:t>é  pôsobenie</w:t>
      </w:r>
      <w:r w:rsidR="00A86180">
        <w:rPr>
          <w:rFonts w:cs="Calibri"/>
        </w:rPr>
        <w:t xml:space="preserve"> v sociálnej intervencii voči obyvateľom a príslušníkom MRK v dotknutých oblastiach materiálnou, potravinovou, hygienickou, technickou a komunikačnou podporou </w:t>
      </w:r>
      <w:r w:rsidR="00DA562C">
        <w:rPr>
          <w:rFonts w:cs="Calibri"/>
        </w:rPr>
        <w:t xml:space="preserve">v prípade hroziaceho </w:t>
      </w:r>
      <w:r w:rsidR="00A86180">
        <w:rPr>
          <w:rFonts w:cs="Calibri"/>
        </w:rPr>
        <w:t>a</w:t>
      </w:r>
      <w:r w:rsidR="00DA562C">
        <w:rPr>
          <w:rFonts w:cs="Calibri"/>
        </w:rPr>
        <w:t>lebo</w:t>
      </w:r>
      <w:r w:rsidR="00A86180">
        <w:rPr>
          <w:rFonts w:cs="Calibri"/>
        </w:rPr>
        <w:t xml:space="preserve"> vyhláseného núdzového stavu vyhláseného z dôvodu výskytu ochorenia </w:t>
      </w:r>
      <w:r w:rsidR="00BD6345">
        <w:rPr>
          <w:rFonts w:cs="Calibri"/>
        </w:rPr>
        <w:t>COVID-19, či výskytu al</w:t>
      </w:r>
      <w:r w:rsidR="00A86180">
        <w:rPr>
          <w:rFonts w:cs="Calibri"/>
        </w:rPr>
        <w:t>ebo hrozby výskytu ochorenia COVID-19 prípadne iných pandemických ochorení v lokalite, d</w:t>
      </w:r>
      <w:r w:rsidR="00DA562C">
        <w:rPr>
          <w:rFonts w:cs="Calibri"/>
        </w:rPr>
        <w:t>o ktorej sú smerované aktivity P</w:t>
      </w:r>
      <w:r w:rsidR="008507F4">
        <w:rPr>
          <w:rFonts w:cs="Calibri"/>
        </w:rPr>
        <w:t>rojektu, a príprava</w:t>
      </w:r>
      <w:r w:rsidR="00A86180">
        <w:rPr>
          <w:rFonts w:cs="Calibri"/>
        </w:rPr>
        <w:t xml:space="preserve"> obyvateľov MRK na prípadné ďalšie vlny š</w:t>
      </w:r>
      <w:r w:rsidR="00865032">
        <w:rPr>
          <w:rFonts w:cs="Calibri"/>
        </w:rPr>
        <w:t>írenia ochorenia COVID-19, alebo</w:t>
      </w:r>
      <w:r w:rsidR="00A86180">
        <w:rPr>
          <w:rFonts w:cs="Calibri"/>
        </w:rPr>
        <w:t xml:space="preserve"> iných</w:t>
      </w:r>
      <w:r w:rsidR="00DA562C">
        <w:rPr>
          <w:rFonts w:cs="Calibri"/>
        </w:rPr>
        <w:t xml:space="preserve"> druhov epidémií do budúcnosti.  </w:t>
      </w:r>
    </w:p>
    <w:p w:rsidR="007F37B1" w:rsidRDefault="007F37B1" w:rsidP="00571E6C">
      <w:pPr>
        <w:spacing w:line="240" w:lineRule="auto"/>
        <w:jc w:val="center"/>
        <w:rPr>
          <w:rFonts w:cs="Calibri"/>
          <w:b/>
        </w:rPr>
      </w:pPr>
    </w:p>
    <w:p w:rsidR="007F37B1" w:rsidRDefault="007F37B1" w:rsidP="00571E6C">
      <w:pPr>
        <w:spacing w:line="240" w:lineRule="auto"/>
        <w:jc w:val="center"/>
        <w:rPr>
          <w:rFonts w:cs="Calibri"/>
          <w:b/>
        </w:rPr>
      </w:pPr>
    </w:p>
    <w:p w:rsidR="007F37B1" w:rsidRDefault="007F37B1" w:rsidP="00571E6C">
      <w:pPr>
        <w:spacing w:line="240" w:lineRule="auto"/>
        <w:jc w:val="center"/>
        <w:rPr>
          <w:rFonts w:cs="Calibri"/>
          <w:b/>
        </w:rPr>
      </w:pPr>
    </w:p>
    <w:p w:rsidR="007F37B1" w:rsidRDefault="007F37B1" w:rsidP="00571E6C">
      <w:pPr>
        <w:spacing w:line="240" w:lineRule="auto"/>
        <w:jc w:val="center"/>
        <w:rPr>
          <w:rFonts w:cs="Calibri"/>
          <w:b/>
        </w:rPr>
      </w:pPr>
    </w:p>
    <w:p w:rsidR="003D1B50" w:rsidRPr="00A10B65" w:rsidRDefault="003D1B50" w:rsidP="00571E6C">
      <w:pPr>
        <w:spacing w:line="240" w:lineRule="auto"/>
        <w:jc w:val="center"/>
        <w:rPr>
          <w:rFonts w:cs="Calibri"/>
          <w:b/>
        </w:rPr>
      </w:pPr>
      <w:r w:rsidRPr="00A10B65">
        <w:rPr>
          <w:rFonts w:cs="Calibri"/>
          <w:b/>
        </w:rPr>
        <w:t xml:space="preserve">Článok 3. </w:t>
      </w:r>
    </w:p>
    <w:p w:rsidR="007F37B1" w:rsidRDefault="003D1B50" w:rsidP="007F37B1">
      <w:pPr>
        <w:spacing w:line="240" w:lineRule="auto"/>
        <w:jc w:val="center"/>
        <w:rPr>
          <w:rFonts w:cs="Calibri"/>
          <w:b/>
        </w:rPr>
      </w:pPr>
      <w:r w:rsidRPr="00A10B65">
        <w:rPr>
          <w:rFonts w:cs="Calibri"/>
          <w:b/>
        </w:rPr>
        <w:t>Doba tr</w:t>
      </w:r>
      <w:r w:rsidR="007F37B1">
        <w:rPr>
          <w:rFonts w:cs="Calibri"/>
          <w:b/>
        </w:rPr>
        <w:t>v</w:t>
      </w:r>
      <w:r w:rsidRPr="00A10B65">
        <w:rPr>
          <w:rFonts w:cs="Calibri"/>
          <w:b/>
        </w:rPr>
        <w:t>ania Zmluvy</w:t>
      </w:r>
    </w:p>
    <w:p w:rsidR="00C50138" w:rsidRDefault="00FA6623" w:rsidP="007F37B1">
      <w:pPr>
        <w:spacing w:line="240" w:lineRule="auto"/>
        <w:jc w:val="center"/>
        <w:rPr>
          <w:rFonts w:cs="Calibri"/>
        </w:rPr>
      </w:pPr>
      <w:r w:rsidRPr="00FA6623">
        <w:rPr>
          <w:rFonts w:cs="Calibri"/>
        </w:rPr>
        <w:t xml:space="preserve">3.1. </w:t>
      </w:r>
      <w:r w:rsidRPr="00D83D73">
        <w:rPr>
          <w:rFonts w:cs="Calibri"/>
        </w:rPr>
        <w:t>Táto Zmluva nadobúda platnosť dňom jej podpi</w:t>
      </w:r>
      <w:r w:rsidR="00C50138">
        <w:rPr>
          <w:rFonts w:cs="Calibri"/>
        </w:rPr>
        <w:t>su obidvoma Zmluvnými stranami a účinnosť v súlade s § 47a zákona č. 40/1964 Zb. Občianskeho zákonníka v znení neskorších predpisov dňom nasledujúcim po dni jej prvého zverejnenia.</w:t>
      </w:r>
      <w:r w:rsidR="001C541B">
        <w:rPr>
          <w:rStyle w:val="Odkaznapoznmkupodiarou"/>
          <w:rFonts w:cs="Calibri"/>
        </w:rPr>
        <w:footnoteReference w:id="3"/>
      </w:r>
    </w:p>
    <w:p w:rsidR="003D1B50" w:rsidRPr="00A10B65" w:rsidRDefault="003D1B50" w:rsidP="00C50138">
      <w:pPr>
        <w:spacing w:line="240" w:lineRule="auto"/>
        <w:jc w:val="both"/>
        <w:rPr>
          <w:rFonts w:cs="Calibri"/>
        </w:rPr>
      </w:pPr>
      <w:r w:rsidRPr="00A10B65">
        <w:rPr>
          <w:rFonts w:cs="Calibri"/>
        </w:rPr>
        <w:t xml:space="preserve">3.2. Zmluva sa uzatvára na </w:t>
      </w:r>
      <w:r w:rsidRPr="00A10B65">
        <w:rPr>
          <w:rFonts w:cs="Calibri"/>
          <w:b/>
        </w:rPr>
        <w:t>dobu určitú</w:t>
      </w:r>
      <w:r w:rsidRPr="00A10B65">
        <w:rPr>
          <w:rFonts w:cs="Calibri"/>
        </w:rPr>
        <w:t xml:space="preserve">, a to </w:t>
      </w:r>
      <w:r w:rsidR="00E50A03" w:rsidRPr="00A10B65">
        <w:rPr>
          <w:rFonts w:cs="Calibri"/>
        </w:rPr>
        <w:t xml:space="preserve">od nadobudnutia účinnosti tejto Zmluvy  </w:t>
      </w:r>
      <w:r w:rsidRPr="00673597">
        <w:rPr>
          <w:rFonts w:cs="Calibri"/>
          <w:b/>
        </w:rPr>
        <w:t xml:space="preserve">do </w:t>
      </w:r>
      <w:r w:rsidR="00FB0C4F" w:rsidRPr="00673597">
        <w:rPr>
          <w:rFonts w:cs="Calibri"/>
          <w:b/>
        </w:rPr>
        <w:t xml:space="preserve">ukončenia </w:t>
      </w:r>
      <w:r w:rsidR="00D07251">
        <w:rPr>
          <w:rFonts w:cs="Calibri"/>
          <w:b/>
        </w:rPr>
        <w:t>realizácie hlavnej  aktivity</w:t>
      </w:r>
      <w:r w:rsidR="00FB0C4F" w:rsidRPr="00673597">
        <w:rPr>
          <w:rFonts w:cs="Calibri"/>
          <w:b/>
        </w:rPr>
        <w:t xml:space="preserve"> Projektu,</w:t>
      </w:r>
      <w:r w:rsidR="00FB0C4F">
        <w:rPr>
          <w:rFonts w:cs="Calibri"/>
          <w:b/>
        </w:rPr>
        <w:t xml:space="preserve"> </w:t>
      </w:r>
      <w:r w:rsidRPr="00A10B65">
        <w:rPr>
          <w:rFonts w:cs="Calibri"/>
        </w:rPr>
        <w:t xml:space="preserve"> s výnimkou nasledovných ustanovení, ktoré zostávajú platné a účinné aj po ukončení Zmluvy:</w:t>
      </w:r>
    </w:p>
    <w:p w:rsidR="003D1B50" w:rsidRPr="00A10B65" w:rsidRDefault="003D1B50" w:rsidP="00571E6C">
      <w:pPr>
        <w:spacing w:line="240" w:lineRule="auto"/>
        <w:jc w:val="both"/>
        <w:rPr>
          <w:rFonts w:cs="Calibri"/>
        </w:rPr>
      </w:pPr>
      <w:r w:rsidRPr="00A10B65">
        <w:rPr>
          <w:rFonts w:cs="Calibri"/>
        </w:rPr>
        <w:t>-  čl. 4 bod 4.</w:t>
      </w:r>
      <w:r w:rsidR="007D1570" w:rsidRPr="00A10B65">
        <w:rPr>
          <w:rFonts w:cs="Calibri"/>
        </w:rPr>
        <w:t xml:space="preserve">3. </w:t>
      </w:r>
      <w:r w:rsidRPr="00A10B65">
        <w:rPr>
          <w:rFonts w:cs="Calibri"/>
        </w:rPr>
        <w:t xml:space="preserve"> písm. b) a čl. 1</w:t>
      </w:r>
      <w:r w:rsidR="001F2C0E" w:rsidRPr="00A10B65">
        <w:rPr>
          <w:rFonts w:cs="Calibri"/>
        </w:rPr>
        <w:t>1</w:t>
      </w:r>
      <w:r w:rsidRPr="00A10B65">
        <w:rPr>
          <w:rFonts w:cs="Calibri"/>
        </w:rPr>
        <w:t xml:space="preserve"> Kontrola/audit,  ktorých  platnosť a účinnosť končí  uplynutím lehoty uvedenej v čl. 4 bod 4.</w:t>
      </w:r>
      <w:r w:rsidR="007D1570" w:rsidRPr="00A10B65">
        <w:rPr>
          <w:rFonts w:cs="Calibri"/>
        </w:rPr>
        <w:t>3</w:t>
      </w:r>
      <w:r w:rsidRPr="00A10B65">
        <w:rPr>
          <w:rFonts w:cs="Calibri"/>
        </w:rPr>
        <w:t>. písm. b);</w:t>
      </w:r>
    </w:p>
    <w:p w:rsidR="003D1B50" w:rsidRPr="00A10B65" w:rsidRDefault="003D1B50" w:rsidP="00571E6C">
      <w:pPr>
        <w:spacing w:line="240" w:lineRule="auto"/>
        <w:jc w:val="both"/>
        <w:rPr>
          <w:rFonts w:cs="Calibri"/>
        </w:rPr>
      </w:pPr>
      <w:r w:rsidRPr="00A10B65">
        <w:rPr>
          <w:rFonts w:cs="Calibri"/>
        </w:rPr>
        <w:t xml:space="preserve">- tých ustanovení Zmluvy, ktoré majú sankčný charakter pre prípad porušenia povinností vyplývajúcich z tejto Zmluvy </w:t>
      </w:r>
      <w:r w:rsidR="001A1DBA" w:rsidRPr="00A10B65">
        <w:rPr>
          <w:rFonts w:cs="Calibri"/>
        </w:rPr>
        <w:t>Užívateľ</w:t>
      </w:r>
      <w:r w:rsidR="00446A0B" w:rsidRPr="00A10B65">
        <w:rPr>
          <w:rFonts w:cs="Calibri"/>
        </w:rPr>
        <w:t>om</w:t>
      </w:r>
      <w:r w:rsidRPr="00A10B65">
        <w:rPr>
          <w:rFonts w:cs="Calibri"/>
        </w:rPr>
        <w:t>;</w:t>
      </w:r>
    </w:p>
    <w:p w:rsidR="003D1B50" w:rsidRDefault="003D1B50" w:rsidP="00571E6C">
      <w:pPr>
        <w:spacing w:line="240" w:lineRule="auto"/>
        <w:jc w:val="both"/>
        <w:rPr>
          <w:rFonts w:cs="Calibri"/>
        </w:rPr>
      </w:pPr>
      <w:r w:rsidRPr="00A10B65">
        <w:rPr>
          <w:rFonts w:cs="Calibri"/>
        </w:rPr>
        <w:t>- tých ustanovení Zmluvy, ktoré vzhľadom na svoju povahu majú trvať aj po ukončení Zmluvy (napr. čl</w:t>
      </w:r>
      <w:r w:rsidR="00B01A1D">
        <w:rPr>
          <w:rFonts w:cs="Calibri"/>
        </w:rPr>
        <w:t xml:space="preserve">ánok </w:t>
      </w:r>
      <w:r w:rsidRPr="00A10B65">
        <w:rPr>
          <w:rFonts w:cs="Calibri"/>
        </w:rPr>
        <w:t xml:space="preserve"> 1</w:t>
      </w:r>
      <w:r w:rsidR="00026553" w:rsidRPr="00A10B65">
        <w:rPr>
          <w:rFonts w:cs="Calibri"/>
        </w:rPr>
        <w:t>4</w:t>
      </w:r>
      <w:r w:rsidR="00D07251">
        <w:rPr>
          <w:rFonts w:cs="Calibri"/>
        </w:rPr>
        <w:t>.</w:t>
      </w:r>
      <w:r w:rsidR="00C1697F">
        <w:rPr>
          <w:rFonts w:cs="Calibri"/>
        </w:rPr>
        <w:t>);</w:t>
      </w:r>
    </w:p>
    <w:p w:rsidR="00C1697F" w:rsidRDefault="00C1697F" w:rsidP="00571E6C">
      <w:pPr>
        <w:spacing w:line="240" w:lineRule="auto"/>
        <w:jc w:val="both"/>
        <w:rPr>
          <w:rFonts w:cs="Calibri"/>
        </w:rPr>
      </w:pPr>
      <w:r>
        <w:rPr>
          <w:rFonts w:cs="Calibri"/>
        </w:rPr>
        <w:t xml:space="preserve">- </w:t>
      </w:r>
      <w:r w:rsidRPr="00C1697F">
        <w:rPr>
          <w:rFonts w:cs="Calibri"/>
        </w:rPr>
        <w:t>tých ustanovení  tejto Zmluvy, ktoré sa týkajú nárokov, ktoré vznikli počas trvania tejto Zmluvy a ku dňu</w:t>
      </w:r>
      <w:r>
        <w:rPr>
          <w:rFonts w:cs="Calibri"/>
        </w:rPr>
        <w:t xml:space="preserve"> ukončenia tejto Zmluvy trvajú ako aj </w:t>
      </w:r>
      <w:r w:rsidRPr="00C1697F">
        <w:rPr>
          <w:rFonts w:cs="Calibri"/>
        </w:rPr>
        <w:t xml:space="preserve"> práv, povinností  a/alebo  postupov uvedených v tejto Zmluve súvisiacich s týmito nárokmi  (</w:t>
      </w:r>
      <w:r w:rsidR="00B01A1D" w:rsidRPr="00B01A1D">
        <w:rPr>
          <w:rFonts w:cs="Calibri"/>
        </w:rPr>
        <w:t>napríklad článok 7</w:t>
      </w:r>
      <w:r w:rsidRPr="00B01A1D">
        <w:rPr>
          <w:rFonts w:cs="Calibri"/>
        </w:rPr>
        <w:t>.</w:t>
      </w:r>
      <w:r w:rsidR="00B01A1D" w:rsidRPr="00B01A1D">
        <w:rPr>
          <w:rFonts w:cs="Calibri"/>
        </w:rPr>
        <w:t>,  článok 9</w:t>
      </w:r>
      <w:r w:rsidRPr="00B01A1D">
        <w:rPr>
          <w:rFonts w:cs="Calibri"/>
        </w:rPr>
        <w:t>.).</w:t>
      </w:r>
    </w:p>
    <w:p w:rsidR="00865032" w:rsidRDefault="00865032" w:rsidP="00571E6C">
      <w:pPr>
        <w:spacing w:line="240" w:lineRule="auto"/>
        <w:jc w:val="both"/>
        <w:rPr>
          <w:rFonts w:cs="Calibri"/>
        </w:rPr>
      </w:pPr>
      <w:r>
        <w:rPr>
          <w:rFonts w:cs="Calibri"/>
        </w:rPr>
        <w:t xml:space="preserve">3.3 V čase </w:t>
      </w:r>
      <w:r w:rsidR="009401B6">
        <w:rPr>
          <w:rFonts w:cs="Calibri"/>
        </w:rPr>
        <w:t xml:space="preserve">uzavretia tejto Zmluvy </w:t>
      </w:r>
      <w:r>
        <w:rPr>
          <w:rFonts w:cs="Calibri"/>
        </w:rPr>
        <w:t xml:space="preserve">je ukončenie </w:t>
      </w:r>
      <w:r w:rsidR="00D07251">
        <w:rPr>
          <w:rFonts w:cs="Calibri"/>
        </w:rPr>
        <w:t>realizácie hlavnej aktivity</w:t>
      </w:r>
      <w:r w:rsidR="001C6693">
        <w:rPr>
          <w:rFonts w:cs="Calibri"/>
        </w:rPr>
        <w:t xml:space="preserve"> </w:t>
      </w:r>
      <w:r>
        <w:rPr>
          <w:rFonts w:cs="Calibri"/>
        </w:rPr>
        <w:t xml:space="preserve">Projektu </w:t>
      </w:r>
      <w:r w:rsidR="009401B6">
        <w:rPr>
          <w:rFonts w:cs="Calibri"/>
        </w:rPr>
        <w:t xml:space="preserve">určené </w:t>
      </w:r>
      <w:r w:rsidR="00FD41FD">
        <w:rPr>
          <w:rFonts w:cs="Calibri"/>
        </w:rPr>
        <w:t xml:space="preserve">v súlade s </w:t>
      </w:r>
      <w:r w:rsidR="001C6693">
        <w:rPr>
          <w:rFonts w:cs="Calibri"/>
        </w:rPr>
        <w:t xml:space="preserve">Rozhodnutím o schválení žiadosti o NFP </w:t>
      </w:r>
      <w:r w:rsidR="009401B6">
        <w:rPr>
          <w:rFonts w:cs="Calibri"/>
        </w:rPr>
        <w:t xml:space="preserve">na </w:t>
      </w:r>
      <w:r>
        <w:rPr>
          <w:rFonts w:cs="Calibri"/>
        </w:rPr>
        <w:t xml:space="preserve"> </w:t>
      </w:r>
      <w:r w:rsidR="00FD41FD">
        <w:rPr>
          <w:rFonts w:cs="Calibri"/>
          <w:b/>
        </w:rPr>
        <w:t>17.5</w:t>
      </w:r>
      <w:r w:rsidR="009401B6" w:rsidRPr="009401B6">
        <w:rPr>
          <w:rFonts w:cs="Calibri"/>
          <w:b/>
        </w:rPr>
        <w:t>.2021</w:t>
      </w:r>
      <w:r>
        <w:rPr>
          <w:rFonts w:cs="Calibri"/>
        </w:rPr>
        <w:t xml:space="preserve">. V prípade, ak dôjde </w:t>
      </w:r>
      <w:r w:rsidR="009401B6">
        <w:rPr>
          <w:rFonts w:cs="Calibri"/>
        </w:rPr>
        <w:t>počas trvania tejto Zmluvy k</w:t>
      </w:r>
      <w:r w:rsidR="00673597">
        <w:rPr>
          <w:rFonts w:cs="Calibri"/>
        </w:rPr>
        <w:t> zmene termí</w:t>
      </w:r>
      <w:r w:rsidR="00D07251">
        <w:rPr>
          <w:rFonts w:cs="Calibri"/>
        </w:rPr>
        <w:t>nu ukončenia realizácie hlavnej aktivity</w:t>
      </w:r>
      <w:r w:rsidR="00673597">
        <w:rPr>
          <w:rFonts w:cs="Calibri"/>
        </w:rPr>
        <w:t xml:space="preserve"> projektu, resp. k </w:t>
      </w:r>
      <w:r w:rsidR="009401B6">
        <w:rPr>
          <w:rFonts w:cs="Calibri"/>
        </w:rPr>
        <w:t xml:space="preserve">predĺženiu </w:t>
      </w:r>
      <w:r w:rsidR="001C6693">
        <w:rPr>
          <w:rFonts w:cs="Calibri"/>
        </w:rPr>
        <w:t>doby r</w:t>
      </w:r>
      <w:r w:rsidR="00D07251">
        <w:rPr>
          <w:rFonts w:cs="Calibri"/>
        </w:rPr>
        <w:t>ealizácie hlavnej aktivity</w:t>
      </w:r>
      <w:r w:rsidR="001C6693" w:rsidRPr="001C6693">
        <w:rPr>
          <w:rFonts w:cs="Calibri"/>
        </w:rPr>
        <w:t xml:space="preserve"> Projektu</w:t>
      </w:r>
      <w:r w:rsidR="009401B6">
        <w:rPr>
          <w:rFonts w:cs="Calibri"/>
        </w:rPr>
        <w:t xml:space="preserve">, </w:t>
      </w:r>
      <w:r>
        <w:rPr>
          <w:rFonts w:cs="Calibri"/>
        </w:rPr>
        <w:t xml:space="preserve">MV SR/ÚSVRK </w:t>
      </w:r>
      <w:r w:rsidR="009401B6">
        <w:rPr>
          <w:rFonts w:cs="Calibri"/>
        </w:rPr>
        <w:t xml:space="preserve">v dostatočnom časovom predstihu informuje Užívateľa </w:t>
      </w:r>
      <w:r w:rsidR="00673597">
        <w:rPr>
          <w:rFonts w:cs="Calibri"/>
        </w:rPr>
        <w:t xml:space="preserve">o tejto skutočnosti </w:t>
      </w:r>
      <w:r w:rsidR="009401B6">
        <w:rPr>
          <w:rFonts w:cs="Calibri"/>
        </w:rPr>
        <w:t xml:space="preserve"> a o  novom termíne ukončenia </w:t>
      </w:r>
      <w:r w:rsidR="00673597">
        <w:rPr>
          <w:rFonts w:cs="Calibri"/>
        </w:rPr>
        <w:t xml:space="preserve">realizácie </w:t>
      </w:r>
      <w:r w:rsidR="00D07251">
        <w:rPr>
          <w:rFonts w:cs="Calibri"/>
        </w:rPr>
        <w:t>hlavnej</w:t>
      </w:r>
      <w:r w:rsidR="009401B6">
        <w:rPr>
          <w:rFonts w:cs="Calibri"/>
        </w:rPr>
        <w:t xml:space="preserve"> aktivity Projektu.</w:t>
      </w:r>
    </w:p>
    <w:p w:rsidR="00DE3387" w:rsidRPr="00A10B65" w:rsidRDefault="00DE3387" w:rsidP="00571E6C">
      <w:pPr>
        <w:spacing w:line="240" w:lineRule="auto"/>
        <w:jc w:val="both"/>
        <w:rPr>
          <w:rFonts w:cs="Calibri"/>
        </w:rPr>
      </w:pPr>
      <w:r>
        <w:rPr>
          <w:rFonts w:cs="Calibri"/>
        </w:rPr>
        <w:t xml:space="preserve">3.4 </w:t>
      </w:r>
      <w:r w:rsidRPr="00DE3387">
        <w:rPr>
          <w:rFonts w:cs="Calibri"/>
        </w:rPr>
        <w:t>V prípade, ak dôjde k mimoriadnemu  ukončeniu Projektu Poskytovateľom NFP z dôvodov uvedených v  Rozhodnutí   o schválení žiadosti o poskytnutie  nenávratného  finančného príspevku, táto Zmluva zaniká ku dňu mimoriadneho ukončenia Projektu.</w:t>
      </w:r>
    </w:p>
    <w:p w:rsidR="003D1B50" w:rsidRPr="00A10B65" w:rsidRDefault="003D1B50" w:rsidP="00571E6C">
      <w:pPr>
        <w:spacing w:line="240" w:lineRule="auto"/>
        <w:jc w:val="center"/>
        <w:rPr>
          <w:rFonts w:cs="Calibri"/>
          <w:b/>
        </w:rPr>
      </w:pPr>
      <w:r w:rsidRPr="00A10B65">
        <w:rPr>
          <w:rFonts w:cs="Calibri"/>
          <w:b/>
        </w:rPr>
        <w:t>Článok 4.</w:t>
      </w:r>
    </w:p>
    <w:p w:rsidR="003D1B50" w:rsidRPr="00A10B65" w:rsidRDefault="003D1B50" w:rsidP="00571E6C">
      <w:pPr>
        <w:spacing w:line="240" w:lineRule="auto"/>
        <w:jc w:val="center"/>
        <w:rPr>
          <w:rFonts w:cs="Calibri"/>
          <w:b/>
        </w:rPr>
      </w:pPr>
      <w:r w:rsidRPr="00A10B65">
        <w:rPr>
          <w:rFonts w:cs="Calibri"/>
          <w:b/>
        </w:rPr>
        <w:t>Práva a povinnosti Zmluvných strán</w:t>
      </w:r>
    </w:p>
    <w:p w:rsidR="003D1B50" w:rsidRPr="00A10B65" w:rsidRDefault="003D1B50" w:rsidP="00571E6C">
      <w:pPr>
        <w:spacing w:line="240" w:lineRule="auto"/>
        <w:jc w:val="both"/>
        <w:rPr>
          <w:rFonts w:cs="Calibri"/>
        </w:rPr>
      </w:pPr>
      <w:r w:rsidRPr="00A10B65">
        <w:rPr>
          <w:rFonts w:cs="Calibri"/>
        </w:rPr>
        <w:t xml:space="preserve">4.1. MV SR/ÚSVRK  bude </w:t>
      </w:r>
      <w:r w:rsidR="004942FD" w:rsidRPr="00A10B65">
        <w:rPr>
          <w:rFonts w:cs="Calibri"/>
        </w:rPr>
        <w:t>Užívateľovi</w:t>
      </w:r>
      <w:r w:rsidRPr="00A10B65">
        <w:rPr>
          <w:rFonts w:cs="Calibri"/>
        </w:rPr>
        <w:t xml:space="preserve"> v rozsahu a za podmienok stanovených touto Zmluvou,  Sprievodcom</w:t>
      </w:r>
      <w:r w:rsidR="00C468DF" w:rsidRPr="00A10B65">
        <w:rPr>
          <w:rFonts w:cs="Calibri"/>
        </w:rPr>
        <w:t xml:space="preserve">, všetkými Právnymi dokumentmi </w:t>
      </w:r>
      <w:r w:rsidRPr="00A10B65">
        <w:rPr>
          <w:rFonts w:cs="Calibri"/>
        </w:rPr>
        <w:t xml:space="preserve">a  platnými a účinnými Právnymi predpismi SR a EÚ </w:t>
      </w:r>
      <w:r w:rsidR="00C1697F">
        <w:rPr>
          <w:rFonts w:cs="Calibri"/>
        </w:rPr>
        <w:t xml:space="preserve">v rámci implementácie a realizácie Projektu </w:t>
      </w:r>
      <w:r w:rsidRPr="00A10B65">
        <w:rPr>
          <w:rFonts w:cs="Calibri"/>
        </w:rPr>
        <w:t>poskytovať:</w:t>
      </w:r>
    </w:p>
    <w:p w:rsidR="001101A9" w:rsidRPr="00A10B65" w:rsidRDefault="003D1B50" w:rsidP="00FB0C4F">
      <w:pPr>
        <w:spacing w:line="240" w:lineRule="auto"/>
        <w:jc w:val="both"/>
        <w:rPr>
          <w:rFonts w:cs="Calibri"/>
        </w:rPr>
      </w:pPr>
      <w:r w:rsidRPr="00A10B65">
        <w:rPr>
          <w:rFonts w:cs="Calibri"/>
          <w:b/>
        </w:rPr>
        <w:t>a)</w:t>
      </w:r>
      <w:r w:rsidRPr="00A10B65">
        <w:rPr>
          <w:rFonts w:cs="Calibri"/>
        </w:rPr>
        <w:t xml:space="preserve"> </w:t>
      </w:r>
      <w:r w:rsidRPr="00A10B65">
        <w:rPr>
          <w:rFonts w:cs="Calibri"/>
          <w:b/>
        </w:rPr>
        <w:t xml:space="preserve">finančné prostriedky </w:t>
      </w:r>
      <w:r w:rsidRPr="00A10B65">
        <w:rPr>
          <w:rFonts w:cs="Calibri"/>
        </w:rPr>
        <w:t>(</w:t>
      </w:r>
      <w:r w:rsidR="00C1697F">
        <w:rPr>
          <w:rFonts w:cs="Calibri"/>
        </w:rPr>
        <w:t>v prípade splnenia podmienky</w:t>
      </w:r>
      <w:r w:rsidRPr="00A10B65">
        <w:rPr>
          <w:rFonts w:cs="Calibri"/>
        </w:rPr>
        <w:t xml:space="preserve"> oprávnenosti</w:t>
      </w:r>
      <w:r w:rsidR="001101A9" w:rsidRPr="00A10B65">
        <w:rPr>
          <w:rFonts w:cs="Calibri"/>
        </w:rPr>
        <w:t xml:space="preserve"> výdavkov</w:t>
      </w:r>
      <w:r w:rsidRPr="00A10B65">
        <w:rPr>
          <w:rFonts w:cs="Calibri"/>
        </w:rPr>
        <w:t>)</w:t>
      </w:r>
      <w:r w:rsidRPr="00A10B65">
        <w:rPr>
          <w:rFonts w:cs="Calibri"/>
          <w:b/>
        </w:rPr>
        <w:t xml:space="preserve"> </w:t>
      </w:r>
      <w:r w:rsidR="001101A9" w:rsidRPr="00A10B65">
        <w:rPr>
          <w:rFonts w:cs="Calibri"/>
          <w:b/>
        </w:rPr>
        <w:t>na refundáciu mzdových výdavkov</w:t>
      </w:r>
      <w:r w:rsidR="00FB0C4F">
        <w:rPr>
          <w:rFonts w:cs="Calibri"/>
          <w:b/>
        </w:rPr>
        <w:t xml:space="preserve"> terénneho asistenta COVID</w:t>
      </w:r>
      <w:r w:rsidR="00FB60B1" w:rsidRPr="00A10B65">
        <w:rPr>
          <w:rFonts w:cs="Calibri"/>
          <w:b/>
        </w:rPr>
        <w:t xml:space="preserve">  </w:t>
      </w:r>
      <w:r w:rsidR="001101A9" w:rsidRPr="00A10B65">
        <w:rPr>
          <w:rFonts w:cs="Calibri"/>
        </w:rPr>
        <w:t xml:space="preserve">(bližšie špecifikované v </w:t>
      </w:r>
      <w:r w:rsidR="008B62AF" w:rsidRPr="00A10B65">
        <w:rPr>
          <w:rFonts w:cs="Calibri"/>
        </w:rPr>
        <w:t xml:space="preserve">čl. </w:t>
      </w:r>
      <w:r w:rsidR="00FB60B1" w:rsidRPr="00A10B65">
        <w:rPr>
          <w:rFonts w:cs="Calibri"/>
        </w:rPr>
        <w:t>5.</w:t>
      </w:r>
      <w:r w:rsidR="008B62AF" w:rsidRPr="00A10B65">
        <w:rPr>
          <w:rFonts w:cs="Calibri"/>
        </w:rPr>
        <w:t xml:space="preserve"> tejto  Zmluvy);</w:t>
      </w:r>
    </w:p>
    <w:p w:rsidR="008B62AF" w:rsidRPr="00A10B65" w:rsidRDefault="00FB60B1" w:rsidP="00571E6C">
      <w:pPr>
        <w:spacing w:line="240" w:lineRule="auto"/>
        <w:ind w:left="284" w:hanging="284"/>
        <w:jc w:val="both"/>
        <w:rPr>
          <w:rFonts w:cs="Calibri"/>
        </w:rPr>
      </w:pPr>
      <w:r w:rsidRPr="002E3C35">
        <w:rPr>
          <w:rFonts w:cs="Calibri"/>
          <w:b/>
        </w:rPr>
        <w:t>b</w:t>
      </w:r>
      <w:r w:rsidR="001101A9" w:rsidRPr="002E3C35">
        <w:rPr>
          <w:rFonts w:cs="Calibri"/>
          <w:b/>
        </w:rPr>
        <w:t xml:space="preserve">) </w:t>
      </w:r>
      <w:r w:rsidR="008B62AF" w:rsidRPr="002E3C35">
        <w:rPr>
          <w:rFonts w:cs="Calibri"/>
          <w:b/>
        </w:rPr>
        <w:t xml:space="preserve">finančné prostriedky </w:t>
      </w:r>
      <w:r w:rsidR="006E7A2C">
        <w:rPr>
          <w:rFonts w:cs="Calibri"/>
          <w:b/>
        </w:rPr>
        <w:t xml:space="preserve">na ostatné výdavky </w:t>
      </w:r>
      <w:r w:rsidR="00D97C8C" w:rsidRPr="002E3C35">
        <w:rPr>
          <w:rFonts w:cs="Calibri"/>
          <w:b/>
        </w:rPr>
        <w:t xml:space="preserve"> </w:t>
      </w:r>
      <w:r w:rsidRPr="00A10B65">
        <w:rPr>
          <w:rFonts w:cs="Calibri"/>
          <w:b/>
        </w:rPr>
        <w:t xml:space="preserve">  </w:t>
      </w:r>
      <w:r w:rsidRPr="00A10B65">
        <w:rPr>
          <w:rFonts w:cs="Calibri"/>
        </w:rPr>
        <w:t>(</w:t>
      </w:r>
      <w:r w:rsidR="008B62AF" w:rsidRPr="00A10B65">
        <w:rPr>
          <w:rFonts w:cs="Calibri"/>
        </w:rPr>
        <w:t xml:space="preserve">bližšie špecifikované v čl. </w:t>
      </w:r>
      <w:r w:rsidR="00F91005" w:rsidRPr="00A10B65">
        <w:rPr>
          <w:rFonts w:cs="Calibri"/>
        </w:rPr>
        <w:t xml:space="preserve">6. </w:t>
      </w:r>
      <w:r w:rsidR="008B62AF" w:rsidRPr="00A10B65">
        <w:rPr>
          <w:rFonts w:cs="Calibri"/>
        </w:rPr>
        <w:t xml:space="preserve"> tejto  Zmluvy);</w:t>
      </w:r>
    </w:p>
    <w:p w:rsidR="00A86180" w:rsidRDefault="00FB60B1" w:rsidP="00571E6C">
      <w:pPr>
        <w:spacing w:line="240" w:lineRule="auto"/>
        <w:ind w:left="284" w:hanging="284"/>
        <w:jc w:val="both"/>
        <w:rPr>
          <w:rFonts w:cs="Calibri"/>
          <w:b/>
        </w:rPr>
      </w:pPr>
      <w:r w:rsidRPr="00A10B65">
        <w:rPr>
          <w:rFonts w:cs="Calibri"/>
          <w:b/>
        </w:rPr>
        <w:t>c</w:t>
      </w:r>
      <w:r w:rsidR="001101A9" w:rsidRPr="00A10B65">
        <w:rPr>
          <w:rFonts w:cs="Calibri"/>
          <w:b/>
        </w:rPr>
        <w:t xml:space="preserve">) </w:t>
      </w:r>
      <w:r w:rsidR="00BD6345">
        <w:rPr>
          <w:rFonts w:cs="Calibri"/>
          <w:b/>
        </w:rPr>
        <w:t xml:space="preserve">systematickú a cielenú odbornú </w:t>
      </w:r>
      <w:r w:rsidR="00A86180">
        <w:rPr>
          <w:rFonts w:cs="Calibri"/>
          <w:b/>
        </w:rPr>
        <w:t>podporu</w:t>
      </w:r>
      <w:r w:rsidR="00937B79">
        <w:rPr>
          <w:rFonts w:cs="Calibri"/>
          <w:b/>
        </w:rPr>
        <w:t xml:space="preserve"> v kritických situáciách spojených so zabezpečením mimoriadnych opatrení proti šíreniu ochorenia COVID-19 </w:t>
      </w:r>
      <w:r w:rsidR="00A86180">
        <w:rPr>
          <w:rFonts w:cs="Calibri"/>
          <w:b/>
        </w:rPr>
        <w:t xml:space="preserve"> </w:t>
      </w:r>
      <w:r w:rsidR="00BD6345">
        <w:rPr>
          <w:rFonts w:cs="Calibri"/>
          <w:b/>
        </w:rPr>
        <w:t xml:space="preserve">v štyroch oblastiach prostredníctvom </w:t>
      </w:r>
      <w:r w:rsidR="00A86180">
        <w:rPr>
          <w:rFonts w:cs="Calibri"/>
          <w:b/>
        </w:rPr>
        <w:t>krízových poradných tímov Projektu:</w:t>
      </w:r>
    </w:p>
    <w:p w:rsidR="00A86180" w:rsidRPr="00D81232" w:rsidRDefault="00A86180" w:rsidP="00571E6C">
      <w:pPr>
        <w:spacing w:line="240" w:lineRule="auto"/>
        <w:ind w:left="284" w:hanging="284"/>
        <w:jc w:val="both"/>
        <w:rPr>
          <w:rFonts w:cs="Calibri"/>
        </w:rPr>
      </w:pPr>
      <w:r w:rsidRPr="00D81232">
        <w:rPr>
          <w:rFonts w:cs="Calibri"/>
        </w:rPr>
        <w:t xml:space="preserve"> </w:t>
      </w:r>
      <w:r w:rsidR="00D81232" w:rsidRPr="00D81232">
        <w:rPr>
          <w:rFonts w:cs="Calibri"/>
        </w:rPr>
        <w:t xml:space="preserve">     </w:t>
      </w:r>
      <w:r w:rsidRPr="00D81232">
        <w:rPr>
          <w:rFonts w:cs="Calibri"/>
        </w:rPr>
        <w:t xml:space="preserve">  </w:t>
      </w:r>
      <w:r w:rsidR="000D53EC">
        <w:rPr>
          <w:rFonts w:cs="Calibri"/>
        </w:rPr>
        <w:t xml:space="preserve"> </w:t>
      </w:r>
      <w:r w:rsidRPr="00D81232">
        <w:rPr>
          <w:rFonts w:cs="Calibri"/>
        </w:rPr>
        <w:t xml:space="preserve">i) krízový poradný tím „Potraviny, strava  a voda“ </w:t>
      </w:r>
    </w:p>
    <w:p w:rsidR="00A86180" w:rsidRPr="00D81232" w:rsidRDefault="00D81232" w:rsidP="00571E6C">
      <w:pPr>
        <w:spacing w:line="240" w:lineRule="auto"/>
        <w:ind w:left="284" w:hanging="284"/>
        <w:jc w:val="both"/>
        <w:rPr>
          <w:rFonts w:cs="Calibri"/>
        </w:rPr>
      </w:pPr>
      <w:r>
        <w:rPr>
          <w:rFonts w:cs="Calibri"/>
        </w:rPr>
        <w:t xml:space="preserve">   </w:t>
      </w:r>
      <w:r w:rsidR="00A86180" w:rsidRPr="00D81232">
        <w:rPr>
          <w:rFonts w:cs="Calibri"/>
        </w:rPr>
        <w:t xml:space="preserve">  </w:t>
      </w:r>
      <w:r>
        <w:rPr>
          <w:rFonts w:cs="Calibri"/>
        </w:rPr>
        <w:t xml:space="preserve">   </w:t>
      </w:r>
      <w:r w:rsidR="00A86180" w:rsidRPr="00D81232">
        <w:rPr>
          <w:rFonts w:cs="Calibri"/>
        </w:rPr>
        <w:t xml:space="preserve"> ii) krízový poradný tím „Hygiena a sanitácia“ </w:t>
      </w:r>
    </w:p>
    <w:p w:rsidR="00A86180" w:rsidRPr="00D81232" w:rsidRDefault="00A86180" w:rsidP="00571E6C">
      <w:pPr>
        <w:spacing w:line="240" w:lineRule="auto"/>
        <w:ind w:left="284" w:hanging="284"/>
        <w:jc w:val="both"/>
        <w:rPr>
          <w:rFonts w:cs="Calibri"/>
        </w:rPr>
      </w:pPr>
      <w:r w:rsidRPr="00D81232">
        <w:rPr>
          <w:rFonts w:cs="Calibri"/>
        </w:rPr>
        <w:t xml:space="preserve"> </w:t>
      </w:r>
      <w:r w:rsidR="00D81232">
        <w:rPr>
          <w:rFonts w:cs="Calibri"/>
        </w:rPr>
        <w:t xml:space="preserve">   </w:t>
      </w:r>
      <w:r w:rsidRPr="00D81232">
        <w:rPr>
          <w:rFonts w:cs="Calibri"/>
        </w:rPr>
        <w:t xml:space="preserve"> </w:t>
      </w:r>
      <w:r w:rsidR="00D81232">
        <w:rPr>
          <w:rFonts w:cs="Calibri"/>
        </w:rPr>
        <w:t xml:space="preserve">   </w:t>
      </w:r>
      <w:r w:rsidRPr="00D81232">
        <w:rPr>
          <w:rFonts w:cs="Calibri"/>
        </w:rPr>
        <w:t xml:space="preserve"> iii) krízový poradný tím „Zdravie a karanténa“</w:t>
      </w:r>
    </w:p>
    <w:p w:rsidR="00A86180" w:rsidRPr="00D81232" w:rsidRDefault="00A86180" w:rsidP="00571E6C">
      <w:pPr>
        <w:spacing w:line="240" w:lineRule="auto"/>
        <w:ind w:left="284" w:hanging="284"/>
        <w:jc w:val="both"/>
        <w:rPr>
          <w:rFonts w:cs="Calibri"/>
        </w:rPr>
      </w:pPr>
      <w:r w:rsidRPr="00D81232">
        <w:rPr>
          <w:rFonts w:cs="Calibri"/>
        </w:rPr>
        <w:t xml:space="preserve"> </w:t>
      </w:r>
      <w:r w:rsidR="00D81232">
        <w:rPr>
          <w:rFonts w:cs="Calibri"/>
        </w:rPr>
        <w:t xml:space="preserve">    </w:t>
      </w:r>
      <w:r w:rsidRPr="00D81232">
        <w:rPr>
          <w:rFonts w:cs="Calibri"/>
        </w:rPr>
        <w:t xml:space="preserve"> </w:t>
      </w:r>
      <w:r w:rsidR="00D81232">
        <w:rPr>
          <w:rFonts w:cs="Calibri"/>
        </w:rPr>
        <w:t xml:space="preserve">  </w:t>
      </w:r>
      <w:r w:rsidRPr="00D81232">
        <w:rPr>
          <w:rFonts w:cs="Calibri"/>
        </w:rPr>
        <w:t xml:space="preserve"> iv) krízový poradný tím „Komunikácia, mediácia a podpora“</w:t>
      </w:r>
    </w:p>
    <w:p w:rsidR="003D1B50" w:rsidRDefault="00A86180" w:rsidP="00571E6C">
      <w:pPr>
        <w:spacing w:line="240" w:lineRule="auto"/>
        <w:ind w:left="284" w:hanging="284"/>
        <w:jc w:val="both"/>
        <w:rPr>
          <w:rFonts w:cs="Calibri"/>
        </w:rPr>
      </w:pPr>
      <w:r>
        <w:rPr>
          <w:rFonts w:cs="Calibri"/>
          <w:b/>
        </w:rPr>
        <w:t xml:space="preserve">d) </w:t>
      </w:r>
      <w:r w:rsidR="00BD6345">
        <w:rPr>
          <w:rFonts w:cs="Calibri"/>
          <w:b/>
        </w:rPr>
        <w:t xml:space="preserve">odbornú a </w:t>
      </w:r>
      <w:r w:rsidR="003D1B50" w:rsidRPr="00A10B65">
        <w:rPr>
          <w:rFonts w:cs="Calibri"/>
          <w:b/>
        </w:rPr>
        <w:t>metodick</w:t>
      </w:r>
      <w:r w:rsidR="00BD6345">
        <w:rPr>
          <w:rFonts w:cs="Calibri"/>
          <w:b/>
        </w:rPr>
        <w:t>ú</w:t>
      </w:r>
      <w:r w:rsidR="00ED0CD0" w:rsidRPr="00A10B65">
        <w:rPr>
          <w:rFonts w:cs="Calibri"/>
          <w:b/>
        </w:rPr>
        <w:t xml:space="preserve"> </w:t>
      </w:r>
      <w:r w:rsidR="00BD6345">
        <w:rPr>
          <w:rFonts w:cs="Calibri"/>
          <w:b/>
        </w:rPr>
        <w:t>podporu</w:t>
      </w:r>
      <w:r w:rsidR="00ED0CD0" w:rsidRPr="00A10B65">
        <w:rPr>
          <w:rFonts w:cs="Calibri"/>
          <w:b/>
        </w:rPr>
        <w:t xml:space="preserve"> </w:t>
      </w:r>
      <w:r w:rsidR="00FD382B">
        <w:rPr>
          <w:rFonts w:cs="Calibri"/>
          <w:b/>
        </w:rPr>
        <w:t xml:space="preserve">v súvislosti so šírením ochorenia COVID-19 v lokalitách </w:t>
      </w:r>
      <w:r w:rsidR="00937B79">
        <w:rPr>
          <w:rFonts w:cs="Calibri"/>
          <w:b/>
        </w:rPr>
        <w:t xml:space="preserve">MRK </w:t>
      </w:r>
      <w:r w:rsidR="00FD382B">
        <w:rPr>
          <w:rFonts w:cs="Calibri"/>
          <w:b/>
        </w:rPr>
        <w:t xml:space="preserve"> </w:t>
      </w:r>
      <w:r w:rsidR="00BD6345">
        <w:rPr>
          <w:rFonts w:cs="Calibri"/>
          <w:b/>
        </w:rPr>
        <w:t xml:space="preserve">prostredníctvom </w:t>
      </w:r>
      <w:r w:rsidR="00FD382B" w:rsidRPr="00FD382B">
        <w:rPr>
          <w:rFonts w:cs="Calibri"/>
        </w:rPr>
        <w:t xml:space="preserve">činnosti </w:t>
      </w:r>
      <w:r w:rsidRPr="00FD382B">
        <w:rPr>
          <w:rFonts w:cs="Calibri"/>
        </w:rPr>
        <w:t>h</w:t>
      </w:r>
      <w:r>
        <w:rPr>
          <w:rFonts w:cs="Calibri"/>
        </w:rPr>
        <w:t xml:space="preserve">lavných expertov, </w:t>
      </w:r>
      <w:r w:rsidR="001101A9" w:rsidRPr="00A10B65">
        <w:rPr>
          <w:rFonts w:cs="Calibri"/>
        </w:rPr>
        <w:t>metodických materiálov</w:t>
      </w:r>
      <w:r w:rsidR="00FD382B">
        <w:rPr>
          <w:rFonts w:cs="Calibri"/>
        </w:rPr>
        <w:t xml:space="preserve"> (metodické postupy, odporúčania, manuály</w:t>
      </w:r>
      <w:r w:rsidR="001101A9" w:rsidRPr="00A10B65">
        <w:rPr>
          <w:rFonts w:cs="Calibri"/>
        </w:rPr>
        <w:t>,</w:t>
      </w:r>
      <w:r w:rsidR="00FD382B">
        <w:rPr>
          <w:rFonts w:cs="Calibri"/>
        </w:rPr>
        <w:t xml:space="preserve"> a pod.)</w:t>
      </w:r>
      <w:r w:rsidR="006348FE">
        <w:rPr>
          <w:rFonts w:cs="Calibri"/>
        </w:rPr>
        <w:t>;</w:t>
      </w:r>
      <w:r w:rsidR="001101A9" w:rsidRPr="00A10B65">
        <w:rPr>
          <w:rFonts w:cs="Calibri"/>
        </w:rPr>
        <w:t xml:space="preserve"> </w:t>
      </w:r>
    </w:p>
    <w:p w:rsidR="00BD6345" w:rsidRPr="00A10B65" w:rsidRDefault="00FD382B" w:rsidP="00571E6C">
      <w:pPr>
        <w:spacing w:line="240" w:lineRule="auto"/>
        <w:ind w:left="284" w:hanging="284"/>
        <w:jc w:val="both"/>
        <w:rPr>
          <w:rFonts w:cs="Calibri"/>
        </w:rPr>
      </w:pPr>
      <w:r w:rsidRPr="00D81232">
        <w:rPr>
          <w:rFonts w:cs="Calibri"/>
          <w:b/>
        </w:rPr>
        <w:t>e)</w:t>
      </w:r>
      <w:r w:rsidR="00BD6345" w:rsidRPr="00BD6345">
        <w:rPr>
          <w:rFonts w:cs="Calibri"/>
        </w:rPr>
        <w:t xml:space="preserve"> </w:t>
      </w:r>
      <w:r w:rsidR="00781240" w:rsidRPr="00D81232">
        <w:rPr>
          <w:rFonts w:cs="Calibri"/>
          <w:b/>
        </w:rPr>
        <w:t xml:space="preserve">podporu systematického poskytovania asistencie a </w:t>
      </w:r>
      <w:r w:rsidR="00BD6345" w:rsidRPr="00D81232">
        <w:rPr>
          <w:rFonts w:cs="Calibri"/>
          <w:b/>
        </w:rPr>
        <w:t xml:space="preserve">koordináciu práce </w:t>
      </w:r>
      <w:r w:rsidRPr="00D81232">
        <w:rPr>
          <w:rFonts w:cs="Calibri"/>
          <w:b/>
        </w:rPr>
        <w:t>terénneho asistenta COVID</w:t>
      </w:r>
      <w:r>
        <w:rPr>
          <w:rFonts w:cs="Calibri"/>
        </w:rPr>
        <w:t xml:space="preserve">, </w:t>
      </w:r>
      <w:r w:rsidR="00BD6345" w:rsidRPr="00BD6345">
        <w:rPr>
          <w:rFonts w:cs="Calibri"/>
        </w:rPr>
        <w:t xml:space="preserve"> ako aj ďalšie </w:t>
      </w:r>
      <w:r w:rsidR="00781240">
        <w:rPr>
          <w:rFonts w:cs="Calibri"/>
        </w:rPr>
        <w:t xml:space="preserve">podporné a </w:t>
      </w:r>
      <w:r w:rsidR="00BD6345" w:rsidRPr="00BD6345">
        <w:rPr>
          <w:rFonts w:cs="Calibri"/>
        </w:rPr>
        <w:t xml:space="preserve">koordinačné činnosti </w:t>
      </w:r>
      <w:r w:rsidR="00781240">
        <w:rPr>
          <w:rFonts w:cs="Calibri"/>
        </w:rPr>
        <w:t xml:space="preserve"> </w:t>
      </w:r>
      <w:r>
        <w:rPr>
          <w:rFonts w:cs="Calibri"/>
        </w:rPr>
        <w:t xml:space="preserve">prostredníctvom </w:t>
      </w:r>
      <w:r w:rsidR="00BD6345" w:rsidRPr="00BD6345">
        <w:rPr>
          <w:rFonts w:cs="Calibri"/>
        </w:rPr>
        <w:t xml:space="preserve">pracovníkov Národného projektu, najmä regionálnych koordinátorov,  </w:t>
      </w:r>
      <w:r w:rsidR="00937B79" w:rsidRPr="00937B79">
        <w:rPr>
          <w:rFonts w:cs="Calibri"/>
        </w:rPr>
        <w:t>pravidelných pracovných stretnutí a pod.;</w:t>
      </w:r>
    </w:p>
    <w:p w:rsidR="003D1B50" w:rsidRPr="00A10B65" w:rsidRDefault="00FD382B" w:rsidP="00571E6C">
      <w:pPr>
        <w:spacing w:line="240" w:lineRule="auto"/>
        <w:ind w:left="284" w:hanging="284"/>
        <w:jc w:val="both"/>
        <w:rPr>
          <w:rFonts w:cs="Calibri"/>
        </w:rPr>
      </w:pPr>
      <w:r>
        <w:rPr>
          <w:rFonts w:cs="Calibri"/>
          <w:b/>
        </w:rPr>
        <w:t>f</w:t>
      </w:r>
      <w:r w:rsidR="003D1B50" w:rsidRPr="00A10B65">
        <w:rPr>
          <w:rFonts w:cs="Calibri"/>
          <w:b/>
        </w:rPr>
        <w:t xml:space="preserve">) </w:t>
      </w:r>
      <w:r w:rsidR="00D81232">
        <w:rPr>
          <w:rFonts w:cs="Calibri"/>
          <w:b/>
        </w:rPr>
        <w:t xml:space="preserve"> </w:t>
      </w:r>
      <w:r w:rsidR="001101A9" w:rsidRPr="006348FE">
        <w:rPr>
          <w:rFonts w:cs="Calibri"/>
          <w:b/>
        </w:rPr>
        <w:t xml:space="preserve">možnosť účasti na aktivitách vzdelávacieho charakteru </w:t>
      </w:r>
      <w:r w:rsidR="009E1374" w:rsidRPr="006348FE">
        <w:rPr>
          <w:rFonts w:cs="Calibri"/>
          <w:b/>
        </w:rPr>
        <w:t>(interné školenia/tréningy)</w:t>
      </w:r>
      <w:r w:rsidR="001101A9" w:rsidRPr="006348FE">
        <w:rPr>
          <w:rFonts w:cs="Calibri"/>
          <w:b/>
        </w:rPr>
        <w:t xml:space="preserve"> </w:t>
      </w:r>
      <w:r w:rsidRPr="006348FE">
        <w:rPr>
          <w:rFonts w:cs="Calibri"/>
          <w:b/>
        </w:rPr>
        <w:t>terénneho</w:t>
      </w:r>
      <w:r>
        <w:rPr>
          <w:rFonts w:cs="Calibri"/>
          <w:b/>
        </w:rPr>
        <w:t xml:space="preserve"> asistenta COVID</w:t>
      </w:r>
      <w:r w:rsidR="003D1B50" w:rsidRPr="00A10B65">
        <w:rPr>
          <w:rFonts w:cs="Calibri"/>
          <w:b/>
        </w:rPr>
        <w:t xml:space="preserve"> </w:t>
      </w:r>
      <w:r w:rsidR="003D1B50" w:rsidRPr="00A10B65">
        <w:rPr>
          <w:rFonts w:cs="Calibri"/>
        </w:rPr>
        <w:t xml:space="preserve">v rozsahu podľa článku </w:t>
      </w:r>
      <w:r w:rsidR="00B01A1D">
        <w:rPr>
          <w:rFonts w:cs="Calibri"/>
        </w:rPr>
        <w:t>8</w:t>
      </w:r>
      <w:r w:rsidR="0029319F" w:rsidRPr="00A10B65">
        <w:rPr>
          <w:rFonts w:cs="Calibri"/>
        </w:rPr>
        <w:t xml:space="preserve">.  </w:t>
      </w:r>
      <w:r w:rsidR="00B01A1D">
        <w:rPr>
          <w:rFonts w:cs="Calibri"/>
        </w:rPr>
        <w:t>bod 8.4</w:t>
      </w:r>
      <w:r w:rsidR="00484DEB" w:rsidRPr="00A10B65">
        <w:rPr>
          <w:rFonts w:cs="Calibri"/>
        </w:rPr>
        <w:t>.</w:t>
      </w:r>
      <w:r w:rsidR="003D1B50" w:rsidRPr="00A10B65">
        <w:rPr>
          <w:rFonts w:cs="Calibri"/>
        </w:rPr>
        <w:t xml:space="preserve">  tejto</w:t>
      </w:r>
      <w:r w:rsidR="001101A9" w:rsidRPr="00A10B65">
        <w:rPr>
          <w:rFonts w:cs="Calibri"/>
        </w:rPr>
        <w:t xml:space="preserve"> Zmluvy</w:t>
      </w:r>
      <w:r w:rsidR="00484DEB" w:rsidRPr="00A10B65">
        <w:rPr>
          <w:rFonts w:cs="Calibri"/>
        </w:rPr>
        <w:t>;</w:t>
      </w:r>
    </w:p>
    <w:p w:rsidR="001101A9" w:rsidRPr="00A10B65" w:rsidRDefault="009E1374" w:rsidP="00571E6C">
      <w:pPr>
        <w:spacing w:line="240" w:lineRule="auto"/>
        <w:jc w:val="both"/>
        <w:rPr>
          <w:rFonts w:cs="Calibri"/>
        </w:rPr>
      </w:pPr>
      <w:r>
        <w:rPr>
          <w:rFonts w:cs="Calibri"/>
          <w:b/>
        </w:rPr>
        <w:t>g</w:t>
      </w:r>
      <w:r w:rsidR="001101A9" w:rsidRPr="00A10B65">
        <w:rPr>
          <w:rFonts w:cs="Calibri"/>
          <w:b/>
        </w:rPr>
        <w:t>)</w:t>
      </w:r>
      <w:r w:rsidR="00484DEB" w:rsidRPr="00A10B65">
        <w:rPr>
          <w:rFonts w:cs="Calibri"/>
          <w:b/>
        </w:rPr>
        <w:t xml:space="preserve"> </w:t>
      </w:r>
      <w:r w:rsidR="001101A9" w:rsidRPr="00A10B65">
        <w:rPr>
          <w:rFonts w:cs="Calibri"/>
        </w:rPr>
        <w:t xml:space="preserve"> a ďalšie v súlade so Sprievodcom.</w:t>
      </w:r>
    </w:p>
    <w:p w:rsidR="003D1B50" w:rsidRPr="00A10B65" w:rsidRDefault="003D1B50" w:rsidP="00ED0CD0">
      <w:pPr>
        <w:spacing w:line="240" w:lineRule="auto"/>
        <w:jc w:val="both"/>
        <w:rPr>
          <w:rFonts w:cs="Calibri"/>
        </w:rPr>
      </w:pPr>
      <w:r w:rsidRPr="00A10B65">
        <w:rPr>
          <w:rFonts w:cs="Calibri"/>
        </w:rPr>
        <w:t xml:space="preserve">4.2. </w:t>
      </w:r>
      <w:r w:rsidR="00ED0CD0" w:rsidRPr="00A10B65">
        <w:rPr>
          <w:rFonts w:cs="Calibri"/>
        </w:rPr>
        <w:t>Užívateľ</w:t>
      </w:r>
      <w:r w:rsidRPr="00A10B65">
        <w:rPr>
          <w:rFonts w:cs="Calibri"/>
        </w:rPr>
        <w:t xml:space="preserve"> je povinný </w:t>
      </w:r>
      <w:r w:rsidR="00A630B9" w:rsidRPr="00A10B65">
        <w:rPr>
          <w:rFonts w:cs="Calibri"/>
        </w:rPr>
        <w:t xml:space="preserve">počas celej doby trvania tejto Zmluvy </w:t>
      </w:r>
      <w:r w:rsidRPr="00A10B65">
        <w:rPr>
          <w:rFonts w:cs="Calibri"/>
          <w:b/>
        </w:rPr>
        <w:t>sp</w:t>
      </w:r>
      <w:r w:rsidR="00A630B9" w:rsidRPr="00A10B65">
        <w:rPr>
          <w:rFonts w:cs="Calibri"/>
          <w:b/>
        </w:rPr>
        <w:t>ĺňať podmien</w:t>
      </w:r>
      <w:r w:rsidRPr="00A10B65">
        <w:rPr>
          <w:rFonts w:cs="Calibri"/>
          <w:b/>
        </w:rPr>
        <w:t>k</w:t>
      </w:r>
      <w:r w:rsidR="00A630B9" w:rsidRPr="00A10B65">
        <w:rPr>
          <w:rFonts w:cs="Calibri"/>
          <w:b/>
        </w:rPr>
        <w:t>y</w:t>
      </w:r>
      <w:r w:rsidR="001101A9" w:rsidRPr="00A10B65">
        <w:rPr>
          <w:rFonts w:cs="Calibri"/>
          <w:b/>
        </w:rPr>
        <w:t xml:space="preserve"> na zapojenie sa do NP </w:t>
      </w:r>
      <w:r w:rsidR="00FB0C4F">
        <w:rPr>
          <w:rFonts w:cs="Calibri"/>
          <w:b/>
        </w:rPr>
        <w:t xml:space="preserve">COVID MRK </w:t>
      </w:r>
      <w:r w:rsidR="0047646F" w:rsidRPr="00A10B65">
        <w:rPr>
          <w:rFonts w:cs="Calibri"/>
          <w:b/>
        </w:rPr>
        <w:t>uvedené v</w:t>
      </w:r>
      <w:r w:rsidR="00FA6623">
        <w:rPr>
          <w:rFonts w:cs="Calibri"/>
          <w:b/>
        </w:rPr>
        <w:t xml:space="preserve"> Sprievodcovi. </w:t>
      </w:r>
    </w:p>
    <w:p w:rsidR="00843194" w:rsidRPr="00A10B65" w:rsidRDefault="00843194" w:rsidP="00571E6C">
      <w:pPr>
        <w:spacing w:line="240" w:lineRule="auto"/>
        <w:jc w:val="both"/>
        <w:rPr>
          <w:rFonts w:cs="Calibri"/>
        </w:rPr>
      </w:pPr>
      <w:r w:rsidRPr="00A10B65">
        <w:rPr>
          <w:rFonts w:cs="Calibri"/>
        </w:rPr>
        <w:t>Splnenie všetkých pod</w:t>
      </w:r>
      <w:r w:rsidR="002C7354" w:rsidRPr="00A10B65">
        <w:rPr>
          <w:rFonts w:cs="Calibri"/>
        </w:rPr>
        <w:t xml:space="preserve">mienok pre zapojenie sa do NP </w:t>
      </w:r>
      <w:r w:rsidR="00FB0C4F">
        <w:rPr>
          <w:rFonts w:cs="Calibri"/>
        </w:rPr>
        <w:t>COVID MRK</w:t>
      </w:r>
      <w:r w:rsidR="00745919" w:rsidRPr="00A10B65">
        <w:rPr>
          <w:rFonts w:cs="Calibri"/>
        </w:rPr>
        <w:t xml:space="preserve"> </w:t>
      </w:r>
      <w:r w:rsidRPr="00A10B65">
        <w:rPr>
          <w:rFonts w:cs="Calibri"/>
        </w:rPr>
        <w:t xml:space="preserve">uvedených </w:t>
      </w:r>
      <w:r w:rsidR="006E7A2C">
        <w:rPr>
          <w:rFonts w:cs="Calibri"/>
        </w:rPr>
        <w:t>v Sprievodcovi</w:t>
      </w:r>
      <w:r w:rsidR="00A630B9" w:rsidRPr="00A10B65">
        <w:rPr>
          <w:rFonts w:cs="Calibri"/>
        </w:rPr>
        <w:t xml:space="preserve"> je </w:t>
      </w:r>
      <w:r w:rsidR="00ED0CD0" w:rsidRPr="00A10B65">
        <w:rPr>
          <w:rFonts w:cs="Calibri"/>
        </w:rPr>
        <w:t>Užívateľ</w:t>
      </w:r>
      <w:r w:rsidR="00A630B9" w:rsidRPr="00A10B65">
        <w:rPr>
          <w:rFonts w:cs="Calibri"/>
        </w:rPr>
        <w:t xml:space="preserve"> povinný vždy na žiadosť MV SR/ÚSVRK preukázať</w:t>
      </w:r>
      <w:r w:rsidR="003D1B50" w:rsidRPr="00A10B65">
        <w:rPr>
          <w:rFonts w:cs="Calibri"/>
        </w:rPr>
        <w:t xml:space="preserve">. </w:t>
      </w:r>
      <w:r w:rsidR="00ED0CD0" w:rsidRPr="00A10B65">
        <w:rPr>
          <w:rFonts w:cs="Calibri"/>
        </w:rPr>
        <w:t xml:space="preserve">Užívateľ </w:t>
      </w:r>
      <w:r w:rsidRPr="00A10B65">
        <w:rPr>
          <w:rFonts w:cs="Calibri"/>
        </w:rPr>
        <w:t xml:space="preserve"> je povinný bezodkladne po tom čo sa dozvie, že prestal spĺňať po</w:t>
      </w:r>
      <w:r w:rsidR="002C7354" w:rsidRPr="00A10B65">
        <w:rPr>
          <w:rFonts w:cs="Calibri"/>
        </w:rPr>
        <w:t>dmienky na zapojenie sa do NP</w:t>
      </w:r>
      <w:r w:rsidR="00FB0C4F">
        <w:rPr>
          <w:rFonts w:cs="Calibri"/>
        </w:rPr>
        <w:t xml:space="preserve"> COVID MRK</w:t>
      </w:r>
      <w:r w:rsidR="00745919" w:rsidRPr="00A10B65">
        <w:rPr>
          <w:rFonts w:cs="Calibri"/>
        </w:rPr>
        <w:t xml:space="preserve"> </w:t>
      </w:r>
      <w:r w:rsidRPr="00A10B65">
        <w:rPr>
          <w:rFonts w:cs="Calibri"/>
        </w:rPr>
        <w:t>uvedené v</w:t>
      </w:r>
      <w:r w:rsidR="00FA6623">
        <w:rPr>
          <w:rFonts w:cs="Calibri"/>
        </w:rPr>
        <w:t> Sprievodcovi,</w:t>
      </w:r>
      <w:r w:rsidRPr="00A10B65">
        <w:rPr>
          <w:rFonts w:cs="Calibri"/>
        </w:rPr>
        <w:t xml:space="preserve"> písomne oznámiť túto skutočnosť MV SR/ÚSVRK.</w:t>
      </w:r>
    </w:p>
    <w:p w:rsidR="008B62AF" w:rsidRPr="00A10B65" w:rsidRDefault="008B62AF" w:rsidP="00571E6C">
      <w:pPr>
        <w:spacing w:line="240" w:lineRule="auto"/>
        <w:jc w:val="both"/>
        <w:rPr>
          <w:rFonts w:cs="Calibri"/>
        </w:rPr>
      </w:pPr>
      <w:r w:rsidRPr="00A10B65">
        <w:rPr>
          <w:rFonts w:cs="Calibri"/>
        </w:rPr>
        <w:t xml:space="preserve">4.3. </w:t>
      </w:r>
      <w:r w:rsidR="00ED0CD0" w:rsidRPr="00A10B65">
        <w:rPr>
          <w:rFonts w:cs="Calibri"/>
        </w:rPr>
        <w:t xml:space="preserve">Užívateľ </w:t>
      </w:r>
      <w:r w:rsidRPr="00A10B65">
        <w:rPr>
          <w:rFonts w:cs="Calibri"/>
        </w:rPr>
        <w:t xml:space="preserve"> je povinný: </w:t>
      </w:r>
    </w:p>
    <w:p w:rsidR="008B62AF" w:rsidRPr="00A10B65" w:rsidRDefault="008B62AF" w:rsidP="00571E6C">
      <w:pPr>
        <w:spacing w:line="240" w:lineRule="auto"/>
        <w:jc w:val="both"/>
        <w:rPr>
          <w:rFonts w:cs="Calibri"/>
        </w:rPr>
      </w:pPr>
      <w:r w:rsidRPr="00A10B65">
        <w:rPr>
          <w:rFonts w:cs="Calibri"/>
        </w:rPr>
        <w:t xml:space="preserve">a) v lehotách určených MV SR/ÚSVRK poskytovať MV SR/ÚSVRK vysvetlenia, informácie, Dokumentáciu alebo iný druh súčinnosti, ktoré MV SR/ÚSVRK považuje za potrebné; </w:t>
      </w:r>
    </w:p>
    <w:p w:rsidR="008B62AF" w:rsidRPr="00A10B65" w:rsidRDefault="008B62AF" w:rsidP="00571E6C">
      <w:pPr>
        <w:spacing w:line="240" w:lineRule="auto"/>
        <w:jc w:val="both"/>
        <w:rPr>
          <w:rFonts w:cs="Calibri"/>
        </w:rPr>
      </w:pPr>
      <w:r w:rsidRPr="00A10B65">
        <w:rPr>
          <w:rFonts w:cs="Calibri"/>
        </w:rPr>
        <w:t xml:space="preserve">b) uchovávať </w:t>
      </w:r>
      <w:r w:rsidR="007D1C28" w:rsidRPr="00A10B65">
        <w:rPr>
          <w:rFonts w:cs="Calibri"/>
        </w:rPr>
        <w:t xml:space="preserve"> účtovnú dokumentáciu a inú </w:t>
      </w:r>
      <w:r w:rsidR="007D1C28" w:rsidRPr="00E560BC">
        <w:rPr>
          <w:rFonts w:cs="Calibri"/>
        </w:rPr>
        <w:t>Dokumentáciu</w:t>
      </w:r>
      <w:r w:rsidR="007D1C28" w:rsidRPr="00A10B65">
        <w:rPr>
          <w:rFonts w:cs="Calibri"/>
        </w:rPr>
        <w:t xml:space="preserve"> týkajúcu sa Projektu </w:t>
      </w:r>
      <w:r w:rsidRPr="00A10B65">
        <w:rPr>
          <w:rFonts w:cs="Calibri"/>
        </w:rPr>
        <w:t>min. do 31. 1</w:t>
      </w:r>
      <w:r w:rsidR="003144AC">
        <w:rPr>
          <w:rFonts w:cs="Calibri"/>
        </w:rPr>
        <w:t>2</w:t>
      </w:r>
      <w:r w:rsidRPr="00A10B65">
        <w:rPr>
          <w:rFonts w:cs="Calibri"/>
        </w:rPr>
        <w:t>. 2028. Táto doba môže byť predĺžená na základe oz</w:t>
      </w:r>
      <w:r w:rsidR="00ED0CD0" w:rsidRPr="00A10B65">
        <w:rPr>
          <w:rFonts w:cs="Calibri"/>
        </w:rPr>
        <w:t>námenia MV SR/ÚSVRK doručeného Užívateľovi</w:t>
      </w:r>
      <w:r w:rsidRPr="00A10B65">
        <w:rPr>
          <w:rFonts w:cs="Calibri"/>
        </w:rPr>
        <w:t xml:space="preserve">,  kde bude uvedená presná doba uchovávania Dokumentácie;  </w:t>
      </w:r>
    </w:p>
    <w:p w:rsidR="008B62AF" w:rsidRPr="00A10B65" w:rsidRDefault="008B62AF" w:rsidP="00571E6C">
      <w:pPr>
        <w:spacing w:line="240" w:lineRule="auto"/>
        <w:jc w:val="both"/>
        <w:rPr>
          <w:rFonts w:cs="Calibri"/>
        </w:rPr>
      </w:pPr>
      <w:r w:rsidRPr="00A10B65">
        <w:rPr>
          <w:rFonts w:cs="Calibri"/>
        </w:rPr>
        <w:t>c) bezodkladne informovať MV SR/ÚSVRK o všetkých skutočnostiach, ktoré by mohli mať negatívny vplyv  na plnenie povinností vyplývajúcich z tejto Zmluvy;</w:t>
      </w:r>
    </w:p>
    <w:p w:rsidR="008B62AF" w:rsidRPr="00A10B65" w:rsidRDefault="00937B79" w:rsidP="00571E6C">
      <w:pPr>
        <w:spacing w:line="240" w:lineRule="auto"/>
        <w:jc w:val="both"/>
        <w:rPr>
          <w:rFonts w:cs="Calibri"/>
        </w:rPr>
      </w:pPr>
      <w:r>
        <w:rPr>
          <w:rFonts w:cs="Calibri"/>
        </w:rPr>
        <w:t>d</w:t>
      </w:r>
      <w:r w:rsidR="008B62AF" w:rsidRPr="00A10B65">
        <w:rPr>
          <w:rFonts w:cs="Calibri"/>
        </w:rPr>
        <w:t xml:space="preserve">) </w:t>
      </w:r>
      <w:r w:rsidR="00394114" w:rsidRPr="00A10B65">
        <w:rPr>
          <w:rFonts w:cs="Calibri"/>
        </w:rPr>
        <w:t xml:space="preserve">účtovať o skutočnostiach týkajúcich sa Projektu v súlade s bodom </w:t>
      </w:r>
      <w:r w:rsidR="009659A1" w:rsidRPr="00A10B65">
        <w:rPr>
          <w:rFonts w:cs="Calibri"/>
        </w:rPr>
        <w:t>4.4.</w:t>
      </w:r>
      <w:r w:rsidR="00394114" w:rsidRPr="00A10B65">
        <w:rPr>
          <w:rFonts w:cs="Calibri"/>
        </w:rPr>
        <w:t xml:space="preserve"> tohto článku Zmluvy;</w:t>
      </w:r>
    </w:p>
    <w:p w:rsidR="00910030" w:rsidRPr="00A10B65" w:rsidRDefault="00937B79" w:rsidP="00571E6C">
      <w:pPr>
        <w:spacing w:line="240" w:lineRule="auto"/>
        <w:jc w:val="both"/>
        <w:rPr>
          <w:rFonts w:cs="Calibri"/>
        </w:rPr>
      </w:pPr>
      <w:r>
        <w:rPr>
          <w:rFonts w:cs="Calibri"/>
        </w:rPr>
        <w:t>e</w:t>
      </w:r>
      <w:r w:rsidR="00910030" w:rsidRPr="00A10B65">
        <w:rPr>
          <w:rFonts w:cs="Calibri"/>
        </w:rPr>
        <w:t>)</w:t>
      </w:r>
      <w:r w:rsidR="00910030" w:rsidRPr="00910030">
        <w:t xml:space="preserve"> </w:t>
      </w:r>
      <w:r w:rsidR="00910030" w:rsidRPr="00A10B65">
        <w:rPr>
          <w:rFonts w:cs="Calibri"/>
        </w:rPr>
        <w:t xml:space="preserve">poskytnúť  </w:t>
      </w:r>
      <w:r w:rsidR="00910030" w:rsidRPr="006348FE">
        <w:rPr>
          <w:rFonts w:cs="Calibri"/>
        </w:rPr>
        <w:t>bezodplatne priestory pre potreby aktivít NP</w:t>
      </w:r>
      <w:r w:rsidR="00910030" w:rsidRPr="00A10B65">
        <w:rPr>
          <w:rFonts w:cs="Calibri"/>
        </w:rPr>
        <w:t xml:space="preserve"> </w:t>
      </w:r>
      <w:r w:rsidR="00FB0C4F">
        <w:rPr>
          <w:rFonts w:cs="Calibri"/>
        </w:rPr>
        <w:t>COVID MRK</w:t>
      </w:r>
      <w:r w:rsidR="00910030" w:rsidRPr="00A10B65">
        <w:rPr>
          <w:rFonts w:cs="Calibri"/>
        </w:rPr>
        <w:t xml:space="preserve"> v súlade s podmienkami uvedenými v Sprievodcovi;</w:t>
      </w:r>
    </w:p>
    <w:p w:rsidR="008B62AF" w:rsidRPr="00A10B65" w:rsidRDefault="00937B79" w:rsidP="00571E6C">
      <w:pPr>
        <w:spacing w:line="240" w:lineRule="auto"/>
        <w:jc w:val="both"/>
        <w:rPr>
          <w:rFonts w:cs="Calibri"/>
        </w:rPr>
      </w:pPr>
      <w:r>
        <w:rPr>
          <w:rFonts w:cs="Calibri"/>
        </w:rPr>
        <w:t>f</w:t>
      </w:r>
      <w:r w:rsidR="008B62AF" w:rsidRPr="00A10B65">
        <w:rPr>
          <w:rFonts w:cs="Calibri"/>
        </w:rPr>
        <w:t>) dodržiavať dôsledne ustanovenia tejto Zmluvy, Sprievodcu</w:t>
      </w:r>
      <w:r w:rsidR="00C468DF" w:rsidRPr="00A10B65">
        <w:rPr>
          <w:rFonts w:cs="Calibri"/>
        </w:rPr>
        <w:t xml:space="preserve">, všetkých Právnych dokumentov, </w:t>
      </w:r>
      <w:r w:rsidR="008B62AF" w:rsidRPr="00A10B65">
        <w:rPr>
          <w:rFonts w:cs="Calibri"/>
        </w:rPr>
        <w:t xml:space="preserve"> ako aj Právnych predpisov SR a EÚ.</w:t>
      </w:r>
    </w:p>
    <w:p w:rsidR="00F66FDE" w:rsidRDefault="00394114" w:rsidP="00F66FDE">
      <w:pPr>
        <w:spacing w:line="240" w:lineRule="auto"/>
        <w:jc w:val="both"/>
        <w:rPr>
          <w:rFonts w:cs="Calibri"/>
        </w:rPr>
      </w:pPr>
      <w:r w:rsidRPr="00A10B65">
        <w:rPr>
          <w:rFonts w:cs="Calibri"/>
        </w:rPr>
        <w:t xml:space="preserve">4.4. </w:t>
      </w:r>
      <w:r w:rsidR="00ED0CD0" w:rsidRPr="00A10B65">
        <w:rPr>
          <w:rFonts w:cs="Calibri"/>
        </w:rPr>
        <w:t>Užívateľ</w:t>
      </w:r>
      <w:r w:rsidR="0071394E" w:rsidRPr="00A10B65">
        <w:rPr>
          <w:rFonts w:cs="Calibri"/>
        </w:rPr>
        <w:t xml:space="preserve"> </w:t>
      </w:r>
      <w:r w:rsidRPr="00A10B65">
        <w:rPr>
          <w:rFonts w:cs="Calibri"/>
        </w:rPr>
        <w:t xml:space="preserve">sa </w:t>
      </w:r>
      <w:r w:rsidRPr="004309FD">
        <w:rPr>
          <w:rFonts w:cs="Calibri"/>
        </w:rPr>
        <w:t>zaväzuje účtovať o skutočnostiach</w:t>
      </w:r>
      <w:r w:rsidRPr="00A10B65">
        <w:rPr>
          <w:rFonts w:cs="Calibri"/>
        </w:rPr>
        <w:t xml:space="preserve"> týkajúcich sa Projektu:</w:t>
      </w:r>
    </w:p>
    <w:p w:rsidR="00394114" w:rsidRPr="00A10B65" w:rsidRDefault="00394114" w:rsidP="00F66FDE">
      <w:pPr>
        <w:spacing w:line="240" w:lineRule="auto"/>
        <w:ind w:left="567" w:hanging="567"/>
        <w:jc w:val="both"/>
        <w:rPr>
          <w:rFonts w:cs="Calibri"/>
        </w:rPr>
      </w:pPr>
      <w:r w:rsidRPr="00A10B65">
        <w:rPr>
          <w:rFonts w:cs="Calibri"/>
        </w:rPr>
        <w:t xml:space="preserve">        a) na analytických účtoch v členení podľa jednotlivých projektov alebo v analytickej evidencii vedenej v technickej forme</w:t>
      </w:r>
      <w:r w:rsidRPr="00A10B65">
        <w:rPr>
          <w:rStyle w:val="Odkaznapoznmkupodiarou"/>
          <w:rFonts w:cs="Calibri"/>
        </w:rPr>
        <w:footnoteReference w:id="4"/>
      </w:r>
      <w:r w:rsidRPr="00A10B65">
        <w:rPr>
          <w:rFonts w:cs="Calibri"/>
        </w:rPr>
        <w:t xml:space="preserve">  v členení podľa jednotlivých projektov bez vytvorenia analytických účtov v členení podľa jednotlivých projektov, ak účtuje v sústave podvojného účtovníctva;</w:t>
      </w:r>
    </w:p>
    <w:p w:rsidR="00394114" w:rsidRDefault="00394114" w:rsidP="0071394E">
      <w:pPr>
        <w:spacing w:line="240" w:lineRule="auto"/>
        <w:ind w:left="567" w:hanging="567"/>
        <w:jc w:val="both"/>
        <w:rPr>
          <w:rFonts w:cs="Calibri"/>
        </w:rPr>
      </w:pPr>
      <w:r w:rsidRPr="00A10B65">
        <w:rPr>
          <w:rFonts w:cs="Calibri"/>
        </w:rPr>
        <w:t xml:space="preserve">       b) </w:t>
      </w:r>
      <w:r w:rsidRPr="00E9116A">
        <w:rPr>
          <w:rFonts w:cs="Calibri"/>
        </w:rPr>
        <w:t>v účtovných knihách podľa § 15 zákona o účtovníctve so slovným a číselným označením Projektu v účtovných zápisoch, ak účtuje v sústave jednoduchého účtovníctva.</w:t>
      </w:r>
    </w:p>
    <w:p w:rsidR="004309FD" w:rsidRPr="004309FD" w:rsidRDefault="004309FD" w:rsidP="004309FD">
      <w:pPr>
        <w:spacing w:line="240" w:lineRule="auto"/>
        <w:jc w:val="both"/>
        <w:rPr>
          <w:rFonts w:cs="Calibri"/>
        </w:rPr>
      </w:pPr>
      <w:r w:rsidRPr="004309FD">
        <w:rPr>
          <w:rFonts w:cs="Calibri"/>
        </w:rPr>
        <w:t>Záznamy v účtovníctve musia zabezpečiť údaje na účely monitoro</w:t>
      </w:r>
      <w:r>
        <w:rPr>
          <w:rFonts w:cs="Calibri"/>
        </w:rPr>
        <w:t>vania pokroku dosiahnutého pri r</w:t>
      </w:r>
      <w:r w:rsidRPr="004309FD">
        <w:rPr>
          <w:rFonts w:cs="Calibri"/>
        </w:rPr>
        <w:t>ealizácii Projektu, vytvoriť základ pre nárokovanie platieb a uľahčiť proces overovania a kontroly výdavkov zo strany príslušných orgánov.</w:t>
      </w:r>
    </w:p>
    <w:p w:rsidR="004309FD" w:rsidRPr="00A10B65" w:rsidRDefault="004309FD" w:rsidP="004309FD">
      <w:pPr>
        <w:spacing w:line="240" w:lineRule="auto"/>
        <w:jc w:val="both"/>
        <w:rPr>
          <w:rFonts w:cs="Calibri"/>
        </w:rPr>
      </w:pPr>
      <w:r>
        <w:rPr>
          <w:rFonts w:cs="Calibri"/>
        </w:rPr>
        <w:t>Užívateľ</w:t>
      </w:r>
      <w:r w:rsidRPr="004309FD">
        <w:rPr>
          <w:rFonts w:cs="Calibri"/>
        </w:rPr>
        <w:t xml:space="preserve"> je povinný uchovávať a ochraňovať účtovnú dokumentáciu v súlade so zákonom o účtovníctve a </w:t>
      </w:r>
      <w:r>
        <w:rPr>
          <w:rFonts w:cs="Calibri"/>
        </w:rPr>
        <w:t>v lehote uvedenej v bode 4.3  písm. b) tohto článku Zmluvy</w:t>
      </w:r>
      <w:r w:rsidRPr="004309FD">
        <w:rPr>
          <w:rFonts w:cs="Calibri"/>
        </w:rPr>
        <w:t>.</w:t>
      </w:r>
    </w:p>
    <w:p w:rsidR="00A5481B" w:rsidRPr="00A10B65" w:rsidRDefault="00A5481B" w:rsidP="00571E6C">
      <w:pPr>
        <w:spacing w:line="240" w:lineRule="auto"/>
        <w:jc w:val="both"/>
        <w:rPr>
          <w:rFonts w:cs="Calibri"/>
        </w:rPr>
      </w:pPr>
      <w:r w:rsidRPr="00A10B65">
        <w:rPr>
          <w:rFonts w:cs="Calibri"/>
        </w:rPr>
        <w:t>4.</w:t>
      </w:r>
      <w:r w:rsidR="00394114" w:rsidRPr="00A10B65">
        <w:rPr>
          <w:rFonts w:cs="Calibri"/>
        </w:rPr>
        <w:t>5</w:t>
      </w:r>
      <w:r w:rsidRPr="00A10B65">
        <w:rPr>
          <w:rFonts w:cs="Calibri"/>
        </w:rPr>
        <w:t xml:space="preserve">. </w:t>
      </w:r>
      <w:r w:rsidR="00ED0CD0" w:rsidRPr="00A10B65">
        <w:rPr>
          <w:rFonts w:cs="Calibri"/>
        </w:rPr>
        <w:t>Užívateľ</w:t>
      </w:r>
      <w:r w:rsidRPr="00A10B65">
        <w:rPr>
          <w:rFonts w:cs="Calibri"/>
        </w:rPr>
        <w:t xml:space="preserve"> je zodpovedný za presnosť, správnosť, pravdivosť a úplnosť všetkých informácií poskytovaných MV SR/ÚSVRK, inak zodpovedá za škodu spôsobenú porušením tejto povinnosti v plnom rozsahu. Ustanovenia čl. 1</w:t>
      </w:r>
      <w:r w:rsidR="001F2C0E" w:rsidRPr="00A10B65">
        <w:rPr>
          <w:rFonts w:cs="Calibri"/>
        </w:rPr>
        <w:t>3</w:t>
      </w:r>
      <w:r w:rsidRPr="00A10B65">
        <w:rPr>
          <w:rFonts w:cs="Calibri"/>
        </w:rPr>
        <w:t xml:space="preserve"> tejto Zmluvy tým nie sú dotknuté.</w:t>
      </w:r>
    </w:p>
    <w:p w:rsidR="00A5481B" w:rsidRPr="00A10B65" w:rsidRDefault="00394114" w:rsidP="00571E6C">
      <w:pPr>
        <w:spacing w:line="240" w:lineRule="auto"/>
        <w:jc w:val="both"/>
        <w:rPr>
          <w:rFonts w:cs="Calibri"/>
        </w:rPr>
      </w:pPr>
      <w:r w:rsidRPr="00A10B65">
        <w:rPr>
          <w:rFonts w:cs="Calibri"/>
        </w:rPr>
        <w:t>4.6</w:t>
      </w:r>
      <w:r w:rsidR="00A5481B" w:rsidRPr="00A10B65">
        <w:rPr>
          <w:rFonts w:cs="Calibri"/>
        </w:rPr>
        <w:t xml:space="preserve">. </w:t>
      </w:r>
      <w:r w:rsidR="00ED0CD0" w:rsidRPr="00A10B65">
        <w:rPr>
          <w:rFonts w:cs="Calibri"/>
        </w:rPr>
        <w:t>Užívateľ</w:t>
      </w:r>
      <w:r w:rsidR="00A5481B" w:rsidRPr="00A10B65">
        <w:rPr>
          <w:rFonts w:cs="Calibri"/>
        </w:rPr>
        <w:t xml:space="preserve"> vyhlasuje, že mu nie sú známe žiadne okolnosti, ktoré by mohli negatívne ovplyvniť splnenie podmienok  na poskytnutie plnení v zmysle tejto Zmluvy.  </w:t>
      </w:r>
      <w:r w:rsidR="00ED0CD0" w:rsidRPr="00A10B65">
        <w:rPr>
          <w:rFonts w:cs="Calibri"/>
        </w:rPr>
        <w:t>Užívateľ</w:t>
      </w:r>
      <w:r w:rsidR="00A5481B" w:rsidRPr="00A10B65">
        <w:rPr>
          <w:rFonts w:cs="Calibri"/>
        </w:rPr>
        <w:t xml:space="preserve"> vyhlasuje, že všetky vyhlásenia, ktoré poskytol  MV SR/ÚSVRK pred uzavretím tejto Zmluvy sú pravdivé a zostávajú platné pri podpísaní tejto Zmluvy v nezmenenej podobe. </w:t>
      </w:r>
    </w:p>
    <w:p w:rsidR="00A5481B" w:rsidRPr="00A10B65" w:rsidRDefault="00A5481B" w:rsidP="00571E6C">
      <w:pPr>
        <w:spacing w:line="240" w:lineRule="auto"/>
        <w:jc w:val="both"/>
        <w:rPr>
          <w:rFonts w:cs="Calibri"/>
        </w:rPr>
      </w:pPr>
      <w:r w:rsidRPr="00A10B65">
        <w:rPr>
          <w:rFonts w:cs="Calibri"/>
        </w:rPr>
        <w:t>4.</w:t>
      </w:r>
      <w:r w:rsidR="00D97C8C" w:rsidRPr="00A10B65">
        <w:rPr>
          <w:rFonts w:cs="Calibri"/>
        </w:rPr>
        <w:t>7</w:t>
      </w:r>
      <w:r w:rsidRPr="00A10B65">
        <w:rPr>
          <w:rFonts w:cs="Calibri"/>
        </w:rPr>
        <w:t xml:space="preserve">. </w:t>
      </w:r>
      <w:r w:rsidR="00ED0CD0" w:rsidRPr="00A10B65">
        <w:rPr>
          <w:rFonts w:cs="Calibri"/>
        </w:rPr>
        <w:t xml:space="preserve">Užívateľ </w:t>
      </w:r>
      <w:r w:rsidRPr="00A10B65">
        <w:rPr>
          <w:rFonts w:cs="Calibri"/>
        </w:rPr>
        <w:t xml:space="preserve"> sa zaväzuje, že nebude  požadovať na žiadne z plnení uvedených v tejto Zmluve dotáciu, prísp</w:t>
      </w:r>
      <w:r w:rsidR="00B01A1D">
        <w:rPr>
          <w:rFonts w:cs="Calibri"/>
        </w:rPr>
        <w:t xml:space="preserve">evok alebo grant ani inú formu </w:t>
      </w:r>
      <w:r w:rsidRPr="00A10B65">
        <w:rPr>
          <w:rFonts w:cs="Calibri"/>
        </w:rPr>
        <w:t xml:space="preserve">pomoci, ktorá by umožnila dvojité financovanie alebo spolufinancovanie tých istých výdavkov zo zdrojov iných rozpočtových kapitol štátneho rozpočtu Slovenskej republiky, štátnych fondov, z iných verejných zdrojov alebo zdrojov EÚ. V prípade porušenia tejto povinnosti sa postupuje podľa článku </w:t>
      </w:r>
      <w:r w:rsidR="00A11009" w:rsidRPr="00A10B65">
        <w:rPr>
          <w:rFonts w:cs="Calibri"/>
        </w:rPr>
        <w:t>7</w:t>
      </w:r>
      <w:r w:rsidRPr="00A10B65">
        <w:rPr>
          <w:rFonts w:cs="Calibri"/>
        </w:rPr>
        <w:t xml:space="preserve">. bod  </w:t>
      </w:r>
      <w:r w:rsidR="0029319F" w:rsidRPr="00A10B65">
        <w:rPr>
          <w:rFonts w:cs="Calibri"/>
        </w:rPr>
        <w:t>7.8</w:t>
      </w:r>
      <w:r w:rsidRPr="00A10B65">
        <w:rPr>
          <w:rFonts w:cs="Calibri"/>
        </w:rPr>
        <w:t xml:space="preserve">. tejto Zmluvy. </w:t>
      </w:r>
    </w:p>
    <w:p w:rsidR="00A5481B" w:rsidRPr="00A10B65" w:rsidRDefault="007676E6" w:rsidP="00571E6C">
      <w:pPr>
        <w:spacing w:line="240" w:lineRule="auto"/>
        <w:jc w:val="both"/>
        <w:rPr>
          <w:rFonts w:cs="Calibri"/>
        </w:rPr>
      </w:pPr>
      <w:r>
        <w:rPr>
          <w:rFonts w:cs="Calibri"/>
        </w:rPr>
        <w:t>4.8</w:t>
      </w:r>
      <w:r w:rsidR="00A5481B" w:rsidRPr="00A10B65">
        <w:rPr>
          <w:rFonts w:cs="Calibri"/>
        </w:rPr>
        <w:t>. Zmluvné strany sa vzájomne zaväzujú poskytovať si všetku potrebnú súčinnosť na plnenie záväzkov vyplývajúcich z tejto Zmluvy.</w:t>
      </w:r>
    </w:p>
    <w:p w:rsidR="008B62AF" w:rsidRPr="00A10B65" w:rsidRDefault="007676E6" w:rsidP="00571E6C">
      <w:pPr>
        <w:spacing w:line="240" w:lineRule="auto"/>
        <w:jc w:val="both"/>
        <w:rPr>
          <w:rFonts w:cs="Calibri"/>
        </w:rPr>
      </w:pPr>
      <w:r>
        <w:rPr>
          <w:rFonts w:cs="Calibri"/>
        </w:rPr>
        <w:t>4.9</w:t>
      </w:r>
      <w:r w:rsidR="00A5481B" w:rsidRPr="00A10B65">
        <w:rPr>
          <w:rFonts w:cs="Calibri"/>
        </w:rPr>
        <w:t>.  Porušenie povinnos</w:t>
      </w:r>
      <w:r w:rsidR="00D97C8C" w:rsidRPr="00A10B65">
        <w:rPr>
          <w:rFonts w:cs="Calibri"/>
        </w:rPr>
        <w:t>tí uvedených v bodoch 4.2, 4.3,  4.4</w:t>
      </w:r>
      <w:r w:rsidR="00653B32" w:rsidRPr="00A10B65">
        <w:rPr>
          <w:rFonts w:cs="Calibri"/>
        </w:rPr>
        <w:t xml:space="preserve"> a 4.7 </w:t>
      </w:r>
      <w:r w:rsidR="00A5481B" w:rsidRPr="00A10B65">
        <w:rPr>
          <w:rFonts w:cs="Calibri"/>
        </w:rPr>
        <w:t xml:space="preserve"> tohto  článku Zmluvy  ako aj  nepravdivosť </w:t>
      </w:r>
      <w:r w:rsidR="00D97C8C" w:rsidRPr="00A10B65">
        <w:rPr>
          <w:rFonts w:cs="Calibri"/>
        </w:rPr>
        <w:t>vyhlásenia uvedeného v bode 4.6</w:t>
      </w:r>
      <w:r w:rsidR="00A5481B" w:rsidRPr="00A10B65">
        <w:rPr>
          <w:rFonts w:cs="Calibri"/>
        </w:rPr>
        <w:t>. tohto článku Zmluvy sa považuje za podstatné porušenie tejto Zmluvy.</w:t>
      </w:r>
    </w:p>
    <w:p w:rsidR="00A5481B" w:rsidRPr="00A10B65" w:rsidRDefault="00A5481B" w:rsidP="00571E6C">
      <w:pPr>
        <w:spacing w:line="240" w:lineRule="auto"/>
        <w:jc w:val="center"/>
        <w:rPr>
          <w:rFonts w:cs="Calibri"/>
          <w:b/>
        </w:rPr>
      </w:pPr>
      <w:r w:rsidRPr="00A10B65">
        <w:rPr>
          <w:rFonts w:cs="Calibri"/>
          <w:b/>
        </w:rPr>
        <w:t>Článok 5.</w:t>
      </w:r>
    </w:p>
    <w:p w:rsidR="00A5481B" w:rsidRPr="00A10B65" w:rsidRDefault="00676FD1" w:rsidP="00571E6C">
      <w:pPr>
        <w:spacing w:line="240" w:lineRule="auto"/>
        <w:jc w:val="center"/>
        <w:rPr>
          <w:rFonts w:cs="Calibri"/>
          <w:b/>
        </w:rPr>
      </w:pPr>
      <w:r>
        <w:rPr>
          <w:rFonts w:cs="Calibri"/>
          <w:b/>
        </w:rPr>
        <w:t>F</w:t>
      </w:r>
      <w:r w:rsidRPr="00676FD1">
        <w:rPr>
          <w:rFonts w:cs="Calibri"/>
          <w:b/>
        </w:rPr>
        <w:t>inančné prostriedky</w:t>
      </w:r>
      <w:r>
        <w:rPr>
          <w:rFonts w:cs="Calibri"/>
          <w:b/>
        </w:rPr>
        <w:t xml:space="preserve"> </w:t>
      </w:r>
      <w:r w:rsidRPr="00676FD1">
        <w:rPr>
          <w:rFonts w:cs="Calibri"/>
          <w:b/>
        </w:rPr>
        <w:t xml:space="preserve"> na refundáciu mzdových výdavkov </w:t>
      </w:r>
      <w:r>
        <w:rPr>
          <w:rFonts w:cs="Calibri"/>
          <w:b/>
        </w:rPr>
        <w:t xml:space="preserve">terénneho </w:t>
      </w:r>
      <w:r w:rsidR="00937B79">
        <w:rPr>
          <w:rFonts w:cs="Calibri"/>
          <w:b/>
        </w:rPr>
        <w:t xml:space="preserve"> asistent</w:t>
      </w:r>
      <w:r>
        <w:rPr>
          <w:rFonts w:cs="Calibri"/>
          <w:b/>
        </w:rPr>
        <w:t>a</w:t>
      </w:r>
      <w:r w:rsidR="00937B79">
        <w:rPr>
          <w:rFonts w:cs="Calibri"/>
          <w:b/>
        </w:rPr>
        <w:t xml:space="preserve"> COVID</w:t>
      </w:r>
      <w:r w:rsidR="00A5481B" w:rsidRPr="00A10B65">
        <w:rPr>
          <w:rFonts w:cs="Calibri"/>
          <w:b/>
        </w:rPr>
        <w:t xml:space="preserve"> </w:t>
      </w:r>
    </w:p>
    <w:p w:rsidR="00A5481B" w:rsidRPr="00A10B65" w:rsidRDefault="00A5481B" w:rsidP="00571E6C">
      <w:pPr>
        <w:spacing w:line="240" w:lineRule="auto"/>
        <w:jc w:val="both"/>
        <w:rPr>
          <w:rFonts w:cs="Calibri"/>
        </w:rPr>
      </w:pPr>
      <w:r w:rsidRPr="00A10B65">
        <w:rPr>
          <w:rFonts w:cs="Calibri"/>
        </w:rPr>
        <w:t>5.1</w:t>
      </w:r>
      <w:r w:rsidR="009976EF" w:rsidRPr="00A10B65">
        <w:rPr>
          <w:rFonts w:cs="Calibri"/>
        </w:rPr>
        <w:t>.</w:t>
      </w:r>
      <w:r w:rsidR="00653B32" w:rsidRPr="00A10B65">
        <w:rPr>
          <w:rFonts w:cs="Calibri"/>
        </w:rPr>
        <w:t xml:space="preserve"> MV SR/ÚSVRK </w:t>
      </w:r>
      <w:r w:rsidRPr="00A10B65">
        <w:rPr>
          <w:rFonts w:cs="Calibri"/>
        </w:rPr>
        <w:t xml:space="preserve"> na základe tejto Zmluvy za podmienky oprávn</w:t>
      </w:r>
      <w:r w:rsidR="00653B32" w:rsidRPr="00A10B65">
        <w:rPr>
          <w:rFonts w:cs="Calibri"/>
        </w:rPr>
        <w:t>enosti výdavkov</w:t>
      </w:r>
      <w:r w:rsidR="00716B6F" w:rsidRPr="00A10B65">
        <w:rPr>
          <w:rFonts w:cs="Calibri"/>
        </w:rPr>
        <w:t xml:space="preserve"> p</w:t>
      </w:r>
      <w:r w:rsidR="00653B32" w:rsidRPr="00A10B65">
        <w:rPr>
          <w:rFonts w:cs="Calibri"/>
        </w:rPr>
        <w:t xml:space="preserve">oskytuje </w:t>
      </w:r>
      <w:r w:rsidR="00ED0CD0" w:rsidRPr="00A10B65">
        <w:rPr>
          <w:rFonts w:cs="Calibri"/>
        </w:rPr>
        <w:t xml:space="preserve">Užívateľovi </w:t>
      </w:r>
      <w:r w:rsidRPr="00A10B65">
        <w:rPr>
          <w:rFonts w:cs="Calibri"/>
        </w:rPr>
        <w:t xml:space="preserve"> finančné prostriedky na refundáciu mzdových </w:t>
      </w:r>
      <w:r w:rsidR="00494443">
        <w:rPr>
          <w:rFonts w:cs="Calibri"/>
        </w:rPr>
        <w:t xml:space="preserve"> </w:t>
      </w:r>
      <w:r w:rsidR="00C1697F">
        <w:rPr>
          <w:rFonts w:cs="Calibri"/>
        </w:rPr>
        <w:t xml:space="preserve">výdavkov </w:t>
      </w:r>
      <w:r w:rsidR="00ED0CD0" w:rsidRPr="00A10B65">
        <w:rPr>
          <w:rFonts w:cs="Calibri"/>
        </w:rPr>
        <w:t xml:space="preserve">terénneho </w:t>
      </w:r>
      <w:r w:rsidR="00FB0C4F">
        <w:rPr>
          <w:rFonts w:cs="Calibri"/>
        </w:rPr>
        <w:t>asistenta COVID  (ďalej len „TA COVID</w:t>
      </w:r>
      <w:r w:rsidRPr="00A10B65">
        <w:rPr>
          <w:rFonts w:cs="Calibri"/>
        </w:rPr>
        <w:t xml:space="preserve">“),  vo forme transferu, a to v súlade s touto Zmluvou, Sprievodcom, so všetkými </w:t>
      </w:r>
      <w:r w:rsidR="00C468DF" w:rsidRPr="00A10B65">
        <w:rPr>
          <w:rFonts w:cs="Calibri"/>
        </w:rPr>
        <w:t>Právnymi dokumentmi a</w:t>
      </w:r>
      <w:r w:rsidRPr="00A10B65">
        <w:rPr>
          <w:rFonts w:cs="Calibri"/>
        </w:rPr>
        <w:t xml:space="preserve"> s platnými a účinnými Právnymi predpismi SR a EÚ.  </w:t>
      </w:r>
    </w:p>
    <w:p w:rsidR="00707411" w:rsidRDefault="00A5481B" w:rsidP="00571E6C">
      <w:pPr>
        <w:spacing w:line="240" w:lineRule="auto"/>
        <w:jc w:val="both"/>
        <w:rPr>
          <w:rFonts w:cs="Calibri"/>
        </w:rPr>
      </w:pPr>
      <w:r w:rsidRPr="00A10B65">
        <w:rPr>
          <w:rFonts w:cs="Calibri"/>
        </w:rPr>
        <w:t>5.2</w:t>
      </w:r>
      <w:r w:rsidR="009976EF" w:rsidRPr="00A10B65">
        <w:rPr>
          <w:rFonts w:cs="Calibri"/>
        </w:rPr>
        <w:t>.</w:t>
      </w:r>
      <w:r w:rsidRPr="00A10B65">
        <w:rPr>
          <w:rFonts w:cs="Calibri"/>
        </w:rPr>
        <w:t xml:space="preserve">  Výška poskytovaných finančných prostriedkov na</w:t>
      </w:r>
      <w:r w:rsidR="00ED0CD0" w:rsidRPr="00A10B65">
        <w:rPr>
          <w:rFonts w:cs="Calibri"/>
        </w:rPr>
        <w:t xml:space="preserve">  refundáciu mzdových výdavkov </w:t>
      </w:r>
      <w:r w:rsidR="00FB0C4F">
        <w:rPr>
          <w:rFonts w:cs="Calibri"/>
        </w:rPr>
        <w:t>TA COVID,</w:t>
      </w:r>
      <w:r w:rsidRPr="00A10B65">
        <w:rPr>
          <w:rFonts w:cs="Calibri"/>
        </w:rPr>
        <w:t xml:space="preserve"> t. j. oprávnené výdavky zahŕňajú:</w:t>
      </w:r>
    </w:p>
    <w:p w:rsidR="00A5481B" w:rsidRPr="00A10B65" w:rsidRDefault="00A5481B" w:rsidP="00571E6C">
      <w:pPr>
        <w:spacing w:line="240" w:lineRule="auto"/>
        <w:jc w:val="both"/>
        <w:rPr>
          <w:rFonts w:cs="Calibri"/>
        </w:rPr>
      </w:pPr>
      <w:r w:rsidRPr="00A10B65">
        <w:rPr>
          <w:rFonts w:cs="Calibri"/>
        </w:rPr>
        <w:t xml:space="preserve">-  </w:t>
      </w:r>
      <w:r w:rsidR="009534E8">
        <w:rPr>
          <w:rFonts w:cs="Calibri"/>
        </w:rPr>
        <w:t xml:space="preserve"> </w:t>
      </w:r>
      <w:r w:rsidRPr="00A10B65">
        <w:rPr>
          <w:rFonts w:cs="Calibri"/>
          <w:b/>
        </w:rPr>
        <w:t>hrubú mzdu</w:t>
      </w:r>
      <w:r w:rsidR="006348FE">
        <w:rPr>
          <w:rFonts w:cs="Calibri"/>
        </w:rPr>
        <w:t xml:space="preserve"> </w:t>
      </w:r>
      <w:r w:rsidR="00C1697F">
        <w:rPr>
          <w:rFonts w:cs="Calibri"/>
        </w:rPr>
        <w:t>TA COVID</w:t>
      </w:r>
      <w:r w:rsidRPr="00A10B65">
        <w:rPr>
          <w:rFonts w:cs="Calibri"/>
        </w:rPr>
        <w:t xml:space="preserve"> v súlade </w:t>
      </w:r>
      <w:r w:rsidR="00F22CA2">
        <w:rPr>
          <w:rFonts w:cs="Calibri"/>
        </w:rPr>
        <w:t xml:space="preserve">so </w:t>
      </w:r>
      <w:r w:rsidR="00F22CA2" w:rsidRPr="00F22CA2">
        <w:rPr>
          <w:rFonts w:cs="Calibri"/>
        </w:rPr>
        <w:t xml:space="preserve">zákonom č. 553/2003 Z. z. </w:t>
      </w:r>
      <w:r w:rsidR="009976EF" w:rsidRPr="00A10B65">
        <w:rPr>
          <w:rFonts w:cs="Calibri"/>
        </w:rPr>
        <w:t>a ustanovením bod</w:t>
      </w:r>
      <w:r w:rsidR="00E25CE1" w:rsidRPr="00A10B65">
        <w:rPr>
          <w:rFonts w:cs="Calibri"/>
        </w:rPr>
        <w:t>u 5.4. tohto článku</w:t>
      </w:r>
      <w:r w:rsidR="009976EF" w:rsidRPr="00A10B65">
        <w:rPr>
          <w:rFonts w:cs="Calibri"/>
        </w:rPr>
        <w:t xml:space="preserve"> Zmluvy</w:t>
      </w:r>
      <w:r w:rsidR="000F6A1A" w:rsidRPr="00A10B65">
        <w:rPr>
          <w:rFonts w:cs="Calibri"/>
        </w:rPr>
        <w:t>;</w:t>
      </w:r>
      <w:r w:rsidRPr="00A10B65">
        <w:rPr>
          <w:rFonts w:cs="Calibri"/>
        </w:rPr>
        <w:t xml:space="preserve">  </w:t>
      </w:r>
    </w:p>
    <w:p w:rsidR="00A5481B" w:rsidRPr="00A10B65" w:rsidRDefault="00A5481B" w:rsidP="00571E6C">
      <w:pPr>
        <w:spacing w:line="240" w:lineRule="auto"/>
        <w:jc w:val="both"/>
        <w:rPr>
          <w:rFonts w:cs="Calibri"/>
        </w:rPr>
      </w:pPr>
      <w:r w:rsidRPr="00A10B65">
        <w:rPr>
          <w:rFonts w:cs="Calibri"/>
        </w:rPr>
        <w:t xml:space="preserve">-  </w:t>
      </w:r>
      <w:r w:rsidRPr="00A10B65">
        <w:rPr>
          <w:rFonts w:cs="Calibri"/>
          <w:b/>
        </w:rPr>
        <w:t>prislúchajúce povinné odvody zamestnávateľa</w:t>
      </w:r>
      <w:r w:rsidRPr="00A10B65">
        <w:rPr>
          <w:rFonts w:cs="Calibri"/>
        </w:rPr>
        <w:t xml:space="preserve"> v zmysle platnej legislatívy (zákon o sociálnom poistení, zákon o zdravotnom poistení</w:t>
      </w:r>
      <w:r w:rsidR="00653B32" w:rsidRPr="00A10B65">
        <w:rPr>
          <w:rFonts w:cs="Calibri"/>
        </w:rPr>
        <w:t>)</w:t>
      </w:r>
      <w:r w:rsidRPr="00A10B65">
        <w:rPr>
          <w:rFonts w:cs="Calibri"/>
        </w:rPr>
        <w:t>.</w:t>
      </w:r>
    </w:p>
    <w:p w:rsidR="00A5481B" w:rsidRPr="00A10B65" w:rsidRDefault="00A5481B" w:rsidP="00571E6C">
      <w:pPr>
        <w:spacing w:line="240" w:lineRule="auto"/>
        <w:jc w:val="both"/>
        <w:rPr>
          <w:rFonts w:cs="Calibri"/>
        </w:rPr>
      </w:pPr>
      <w:r w:rsidRPr="00A10B65">
        <w:rPr>
          <w:rFonts w:cs="Calibri"/>
        </w:rPr>
        <w:t>Motivačné odmeny, resp. prémie alebo rôzne variabilné zložky mzdy naviazané napr. na hospodárske výsledky</w:t>
      </w:r>
      <w:r w:rsidR="009976EF" w:rsidRPr="00A10B65">
        <w:rPr>
          <w:rFonts w:cs="Calibri"/>
        </w:rPr>
        <w:t xml:space="preserve">, alebo hradené zo sociálneho fondu zamestnávateľa </w:t>
      </w:r>
      <w:r w:rsidRPr="00A10B65">
        <w:rPr>
          <w:rFonts w:cs="Calibri"/>
        </w:rPr>
        <w:t xml:space="preserve">nie sú považované za Oprávnený výdavok. </w:t>
      </w:r>
    </w:p>
    <w:p w:rsidR="00A5481B" w:rsidRPr="00A10B65" w:rsidRDefault="00A5481B" w:rsidP="00571E6C">
      <w:pPr>
        <w:spacing w:line="240" w:lineRule="auto"/>
        <w:jc w:val="both"/>
        <w:rPr>
          <w:rFonts w:cs="Calibri"/>
        </w:rPr>
      </w:pPr>
      <w:r w:rsidRPr="00A10B65">
        <w:rPr>
          <w:rFonts w:cs="Calibri"/>
        </w:rPr>
        <w:t>5.3</w:t>
      </w:r>
      <w:r w:rsidR="009976EF" w:rsidRPr="00A10B65">
        <w:rPr>
          <w:rFonts w:cs="Calibri"/>
        </w:rPr>
        <w:t>.</w:t>
      </w:r>
      <w:r w:rsidRPr="00A10B65">
        <w:rPr>
          <w:rFonts w:cs="Calibri"/>
        </w:rPr>
        <w:t xml:space="preserve"> Skutočná  výška transferu bude určená podľa bodu 5.2 tohto článku Zmluvy, v závislosti od skutočnej mzdy konkrétneho </w:t>
      </w:r>
      <w:r w:rsidR="00D50ABF">
        <w:rPr>
          <w:rFonts w:cs="Calibri"/>
        </w:rPr>
        <w:t>TA COVID, počtu TA COVID v zmysle bodu 5.7. tohto článku Zmluvy</w:t>
      </w:r>
      <w:r w:rsidR="009976EF" w:rsidRPr="00A10B65">
        <w:rPr>
          <w:rFonts w:cs="Calibri"/>
        </w:rPr>
        <w:t xml:space="preserve"> </w:t>
      </w:r>
      <w:r w:rsidRPr="00A10B65">
        <w:rPr>
          <w:rFonts w:cs="Calibri"/>
        </w:rPr>
        <w:t>a splnenia podmienok oprávnenosti výdavkov podľa tejto Zmluvy a Sprievodcu.</w:t>
      </w:r>
    </w:p>
    <w:p w:rsidR="00403124" w:rsidRDefault="009976EF" w:rsidP="00494443">
      <w:pPr>
        <w:spacing w:line="240" w:lineRule="auto"/>
        <w:jc w:val="both"/>
        <w:rPr>
          <w:rFonts w:cs="Calibri"/>
          <w:b/>
        </w:rPr>
      </w:pPr>
      <w:r w:rsidRPr="00A10B65">
        <w:rPr>
          <w:rFonts w:cs="Calibri"/>
        </w:rPr>
        <w:t xml:space="preserve">5.4. </w:t>
      </w:r>
      <w:r w:rsidR="00ED0CD0" w:rsidRPr="00A10B65">
        <w:rPr>
          <w:rFonts w:cs="Calibri"/>
        </w:rPr>
        <w:t xml:space="preserve">Užívateľ </w:t>
      </w:r>
      <w:r w:rsidRPr="00A10B65">
        <w:rPr>
          <w:rFonts w:cs="Calibri"/>
        </w:rPr>
        <w:t xml:space="preserve"> je povinný</w:t>
      </w:r>
      <w:r w:rsidR="00A5481B" w:rsidRPr="00A10B65">
        <w:rPr>
          <w:rFonts w:cs="Calibri"/>
        </w:rPr>
        <w:t xml:space="preserve"> pri odmeňovaní </w:t>
      </w:r>
      <w:r w:rsidR="00ED0CD0" w:rsidRPr="00A10B65">
        <w:rPr>
          <w:rFonts w:cs="Calibri"/>
        </w:rPr>
        <w:t>Z</w:t>
      </w:r>
      <w:r w:rsidRPr="00A10B65">
        <w:rPr>
          <w:rFonts w:cs="Calibri"/>
        </w:rPr>
        <w:t xml:space="preserve">amestnancov </w:t>
      </w:r>
      <w:r w:rsidR="00A5481B" w:rsidRPr="00A10B65">
        <w:rPr>
          <w:rFonts w:cs="Calibri"/>
        </w:rPr>
        <w:t>do</w:t>
      </w:r>
      <w:r w:rsidR="00AD0B36" w:rsidRPr="00A10B65">
        <w:rPr>
          <w:rFonts w:cs="Calibri"/>
        </w:rPr>
        <w:t>držiavať zákon č. 553/2003 Z. z.</w:t>
      </w:r>
      <w:r w:rsidR="009534E8">
        <w:rPr>
          <w:rFonts w:cs="Calibri"/>
        </w:rPr>
        <w:t>, pričom</w:t>
      </w:r>
      <w:r w:rsidR="00494443">
        <w:rPr>
          <w:rFonts w:cs="Calibri"/>
        </w:rPr>
        <w:t xml:space="preserve"> </w:t>
      </w:r>
      <w:r w:rsidR="00403124">
        <w:rPr>
          <w:rFonts w:cs="Calibri"/>
        </w:rPr>
        <w:t xml:space="preserve"> </w:t>
      </w:r>
      <w:r w:rsidR="00403124" w:rsidRPr="00F81A20">
        <w:rPr>
          <w:rFonts w:cs="Calibri"/>
          <w:b/>
        </w:rPr>
        <w:t>celková cena práce</w:t>
      </w:r>
      <w:r w:rsidR="00D50ABF">
        <w:rPr>
          <w:rFonts w:cs="Calibri"/>
        </w:rPr>
        <w:t xml:space="preserve"> </w:t>
      </w:r>
      <w:r w:rsidR="00403124" w:rsidRPr="009534E8">
        <w:rPr>
          <w:rFonts w:cs="Calibri"/>
        </w:rPr>
        <w:t xml:space="preserve"> </w:t>
      </w:r>
      <w:r w:rsidR="00FB0C4F">
        <w:rPr>
          <w:rFonts w:cs="Calibri"/>
          <w:b/>
        </w:rPr>
        <w:t>TA COVID</w:t>
      </w:r>
      <w:r w:rsidR="00403124">
        <w:rPr>
          <w:rFonts w:cs="Calibri"/>
        </w:rPr>
        <w:t xml:space="preserve"> nesmie byť </w:t>
      </w:r>
      <w:r w:rsidR="00403124" w:rsidRPr="00A10B65">
        <w:rPr>
          <w:rFonts w:cs="Calibri"/>
          <w:b/>
        </w:rPr>
        <w:t xml:space="preserve"> vyššia ako </w:t>
      </w:r>
      <w:r w:rsidR="00494443">
        <w:rPr>
          <w:rFonts w:cs="Calibri"/>
          <w:b/>
        </w:rPr>
        <w:t>1 103</w:t>
      </w:r>
      <w:r w:rsidR="00403124">
        <w:rPr>
          <w:rFonts w:cs="Calibri"/>
          <w:b/>
        </w:rPr>
        <w:t>,00</w:t>
      </w:r>
      <w:r w:rsidR="00403124" w:rsidRPr="00A10B65">
        <w:rPr>
          <w:rFonts w:cs="Calibri"/>
          <w:b/>
        </w:rPr>
        <w:t xml:space="preserve"> EUR/mesačne</w:t>
      </w:r>
      <w:r w:rsidR="00494443">
        <w:rPr>
          <w:rFonts w:cs="Calibri"/>
          <w:b/>
        </w:rPr>
        <w:t>.</w:t>
      </w:r>
      <w:r w:rsidR="00403124">
        <w:rPr>
          <w:rFonts w:cs="Calibri"/>
          <w:b/>
        </w:rPr>
        <w:t xml:space="preserve"> </w:t>
      </w:r>
    </w:p>
    <w:p w:rsidR="006141F4" w:rsidRPr="00A10B65" w:rsidRDefault="00494443" w:rsidP="006141F4">
      <w:pPr>
        <w:spacing w:line="240" w:lineRule="auto"/>
        <w:jc w:val="both"/>
        <w:rPr>
          <w:rFonts w:cs="Calibri"/>
        </w:rPr>
      </w:pPr>
      <w:r>
        <w:rPr>
          <w:rFonts w:cs="Calibri"/>
        </w:rPr>
        <w:t>5.5</w:t>
      </w:r>
      <w:r w:rsidR="009534E8">
        <w:rPr>
          <w:rFonts w:cs="Calibri"/>
        </w:rPr>
        <w:t>.</w:t>
      </w:r>
      <w:r w:rsidR="00ED0CD0" w:rsidRPr="00A10B65">
        <w:rPr>
          <w:rFonts w:cs="Calibri"/>
        </w:rPr>
        <w:t xml:space="preserve">V prípade, že </w:t>
      </w:r>
      <w:r w:rsidR="009534E8">
        <w:rPr>
          <w:rFonts w:cs="Calibri"/>
        </w:rPr>
        <w:t xml:space="preserve">celková cena práce </w:t>
      </w:r>
      <w:r w:rsidR="00ED0CD0" w:rsidRPr="00A10B65">
        <w:rPr>
          <w:rFonts w:cs="Calibri"/>
        </w:rPr>
        <w:t xml:space="preserve"> </w:t>
      </w:r>
      <w:r>
        <w:rPr>
          <w:rFonts w:cs="Calibri"/>
        </w:rPr>
        <w:t>TA COVID</w:t>
      </w:r>
      <w:r w:rsidR="006141F4" w:rsidRPr="00A10B65">
        <w:rPr>
          <w:rFonts w:cs="Calibri"/>
        </w:rPr>
        <w:t xml:space="preserve">  </w:t>
      </w:r>
      <w:r w:rsidR="00CB6F2D">
        <w:rPr>
          <w:rFonts w:cs="Calibri"/>
        </w:rPr>
        <w:t xml:space="preserve">je </w:t>
      </w:r>
      <w:r w:rsidR="006141F4" w:rsidRPr="00A10B65">
        <w:rPr>
          <w:rFonts w:cs="Calibri"/>
        </w:rPr>
        <w:t xml:space="preserve">vyššia  </w:t>
      </w:r>
      <w:r w:rsidR="00D50ABF">
        <w:rPr>
          <w:rFonts w:cs="Calibri"/>
        </w:rPr>
        <w:t>suma</w:t>
      </w:r>
      <w:r w:rsidR="009534E8">
        <w:rPr>
          <w:rFonts w:cs="Calibri"/>
        </w:rPr>
        <w:t xml:space="preserve"> </w:t>
      </w:r>
      <w:r w:rsidR="00CB6F2D">
        <w:rPr>
          <w:rFonts w:cs="Calibri"/>
        </w:rPr>
        <w:t>uvedená v bode 5.4. tohto článku Zmluvy</w:t>
      </w:r>
      <w:r w:rsidR="006141F4" w:rsidRPr="00A10B65">
        <w:rPr>
          <w:rFonts w:cs="Calibri"/>
        </w:rPr>
        <w:t xml:space="preserve">, nebude mzdový výdavok </w:t>
      </w:r>
      <w:r w:rsidR="009534E8">
        <w:rPr>
          <w:rFonts w:cs="Calibri"/>
        </w:rPr>
        <w:t xml:space="preserve">dotknutého Zamestnanca </w:t>
      </w:r>
      <w:r w:rsidR="006141F4" w:rsidRPr="00A10B65">
        <w:rPr>
          <w:rFonts w:cs="Calibri"/>
        </w:rPr>
        <w:t xml:space="preserve">považovaný za oprávnený v rozsahu prevyšujúcom </w:t>
      </w:r>
      <w:r w:rsidR="00D50ABF">
        <w:rPr>
          <w:rFonts w:cs="Calibri"/>
        </w:rPr>
        <w:t>sumu</w:t>
      </w:r>
      <w:r w:rsidR="009534E8">
        <w:rPr>
          <w:rFonts w:cs="Calibri"/>
        </w:rPr>
        <w:t xml:space="preserve"> </w:t>
      </w:r>
      <w:r w:rsidR="00CB6F2D">
        <w:rPr>
          <w:rFonts w:cs="Calibri"/>
        </w:rPr>
        <w:t xml:space="preserve"> uvedenú</w:t>
      </w:r>
      <w:r w:rsidR="00CB6F2D" w:rsidRPr="00CB6F2D">
        <w:rPr>
          <w:rFonts w:cs="Calibri"/>
        </w:rPr>
        <w:t xml:space="preserve"> v bode 5.4. tohto článku Zmluv</w:t>
      </w:r>
      <w:r w:rsidR="00CB6F2D">
        <w:rPr>
          <w:rFonts w:cs="Calibri"/>
        </w:rPr>
        <w:t>y</w:t>
      </w:r>
      <w:r w:rsidR="00CB6F2D" w:rsidRPr="00CB6F2D">
        <w:rPr>
          <w:rFonts w:cs="Calibri"/>
        </w:rPr>
        <w:t xml:space="preserve"> </w:t>
      </w:r>
      <w:r w:rsidR="006141F4" w:rsidRPr="00A10B65">
        <w:rPr>
          <w:rFonts w:cs="Calibri"/>
        </w:rPr>
        <w:t>(vrátane prislúchajúcich odvodov).</w:t>
      </w:r>
    </w:p>
    <w:p w:rsidR="00A5481B" w:rsidRPr="00A10B65" w:rsidRDefault="00AD0B36" w:rsidP="00571E6C">
      <w:pPr>
        <w:spacing w:line="240" w:lineRule="auto"/>
        <w:jc w:val="both"/>
        <w:rPr>
          <w:rFonts w:cs="Calibri"/>
        </w:rPr>
      </w:pPr>
      <w:r w:rsidRPr="00A10B65">
        <w:rPr>
          <w:rFonts w:cs="Calibri"/>
        </w:rPr>
        <w:t>5.</w:t>
      </w:r>
      <w:r w:rsidR="00494443">
        <w:rPr>
          <w:rFonts w:cs="Calibri"/>
        </w:rPr>
        <w:t>6</w:t>
      </w:r>
      <w:r w:rsidRPr="00A10B65">
        <w:rPr>
          <w:rFonts w:cs="Calibri"/>
        </w:rPr>
        <w:t xml:space="preserve">. </w:t>
      </w:r>
      <w:r w:rsidR="00A5481B" w:rsidRPr="00A10B65">
        <w:rPr>
          <w:rFonts w:cs="Calibri"/>
        </w:rPr>
        <w:t>Zamestná</w:t>
      </w:r>
      <w:r w:rsidR="009976EF" w:rsidRPr="00A10B65">
        <w:rPr>
          <w:rFonts w:cs="Calibri"/>
        </w:rPr>
        <w:t xml:space="preserve">vateľ nesmie navýšiť mzdu </w:t>
      </w:r>
      <w:r w:rsidR="00ED0CD0" w:rsidRPr="00A10B65">
        <w:rPr>
          <w:rFonts w:cs="Calibri"/>
        </w:rPr>
        <w:t>Z</w:t>
      </w:r>
      <w:r w:rsidR="009976EF" w:rsidRPr="00A10B65">
        <w:rPr>
          <w:rFonts w:cs="Calibri"/>
        </w:rPr>
        <w:t xml:space="preserve">amestnanca </w:t>
      </w:r>
      <w:r w:rsidR="00A5481B" w:rsidRPr="00A10B65">
        <w:rPr>
          <w:rFonts w:cs="Calibri"/>
        </w:rPr>
        <w:t xml:space="preserve">iba z dôvodu práce na aktivitách Národného projektu financovaného z EŠIF (napr. rozdielne sadzby odmeňovania zamestnancov financovaných v rámci Národného projektu a zamestnancov financovaných mimo Národného projektu). </w:t>
      </w:r>
      <w:r w:rsidR="006758CF" w:rsidRPr="00A10B65">
        <w:rPr>
          <w:rFonts w:cs="Calibri"/>
        </w:rPr>
        <w:t>V prípade porušenia tejto</w:t>
      </w:r>
      <w:r w:rsidR="00A5481B" w:rsidRPr="00A10B65">
        <w:rPr>
          <w:rFonts w:cs="Calibri"/>
        </w:rPr>
        <w:t xml:space="preserve"> povinností nebude výdavok považovaný za oprávnen</w:t>
      </w:r>
      <w:r w:rsidR="006758CF" w:rsidRPr="00A10B65">
        <w:rPr>
          <w:rFonts w:cs="Calibri"/>
        </w:rPr>
        <w:t xml:space="preserve">ý.  </w:t>
      </w:r>
      <w:r w:rsidR="001C5F09">
        <w:rPr>
          <w:rFonts w:cs="Calibri"/>
        </w:rPr>
        <w:t>Užívateľ je povinný dodržať pravidlo neprekrývania sa výdavkov. Za neoprávnené budú považované výdavky v prípade identifikácie prekrývania sa pracovného času Zamestnanca pracujúceho na dv</w:t>
      </w:r>
      <w:r w:rsidR="000D77DB">
        <w:rPr>
          <w:rFonts w:cs="Calibri"/>
        </w:rPr>
        <w:t>och alebo viacerých projektoch</w:t>
      </w:r>
      <w:r w:rsidR="001C5F09">
        <w:rPr>
          <w:rFonts w:cs="Calibri"/>
        </w:rPr>
        <w:t xml:space="preserve"> vrátane prípadu viacerých zmluvných vzťahov pre výkon práce pre Projekt a mimo projektov spolufinancovaných z prostriedkov EŠIF, resp. iných programov EÚ alebo vnútroštátnych programov, resp. pri zistení vykonávania činnosti nefinancovanej z prostriedkov EŠIF.</w:t>
      </w:r>
    </w:p>
    <w:p w:rsidR="00A5481B" w:rsidRPr="00A10B65" w:rsidRDefault="006141F4" w:rsidP="00571E6C">
      <w:pPr>
        <w:spacing w:line="240" w:lineRule="auto"/>
        <w:jc w:val="both"/>
        <w:rPr>
          <w:rFonts w:cs="Calibri"/>
        </w:rPr>
      </w:pPr>
      <w:r w:rsidRPr="00A10B65">
        <w:rPr>
          <w:rFonts w:cs="Calibri"/>
        </w:rPr>
        <w:t>5.</w:t>
      </w:r>
      <w:r w:rsidR="00821AEF">
        <w:rPr>
          <w:rFonts w:cs="Calibri"/>
        </w:rPr>
        <w:t>7</w:t>
      </w:r>
      <w:r w:rsidR="00AD0B36" w:rsidRPr="00A10B65">
        <w:rPr>
          <w:rFonts w:cs="Calibri"/>
        </w:rPr>
        <w:t>.</w:t>
      </w:r>
      <w:r w:rsidR="00A5481B" w:rsidRPr="00A10B65">
        <w:rPr>
          <w:rFonts w:cs="Calibri"/>
        </w:rPr>
        <w:t xml:space="preserve"> Zmluvné strany sa dohodli na tom, že</w:t>
      </w:r>
      <w:r w:rsidR="00821AEF">
        <w:rPr>
          <w:rFonts w:cs="Calibri"/>
        </w:rPr>
        <w:t xml:space="preserve"> </w:t>
      </w:r>
      <w:r w:rsidR="00A5481B" w:rsidRPr="00A10B65">
        <w:rPr>
          <w:rFonts w:cs="Calibri"/>
          <w:b/>
        </w:rPr>
        <w:t xml:space="preserve">počet </w:t>
      </w:r>
      <w:r w:rsidR="00821AEF">
        <w:rPr>
          <w:rFonts w:cs="Calibri"/>
          <w:b/>
        </w:rPr>
        <w:t>TA COVID</w:t>
      </w:r>
      <w:r w:rsidR="00A5481B" w:rsidRPr="00A10B65">
        <w:rPr>
          <w:rFonts w:cs="Calibri"/>
        </w:rPr>
        <w:t xml:space="preserve">, na ktorých MV SR/ÚSVRK poskytuje finančné prostriedky v zmysle tejto Zmluvy </w:t>
      </w:r>
      <w:r w:rsidR="00A5481B" w:rsidRPr="00A83706">
        <w:rPr>
          <w:rFonts w:cs="Calibri"/>
        </w:rPr>
        <w:t xml:space="preserve">je </w:t>
      </w:r>
      <w:r w:rsidR="00C10729">
        <w:rPr>
          <w:rFonts w:cs="Calibri"/>
          <w:b/>
        </w:rPr>
        <w:t>1</w:t>
      </w:r>
      <w:r w:rsidR="00C05329">
        <w:rPr>
          <w:rFonts w:cs="Calibri"/>
          <w:b/>
        </w:rPr>
        <w:t xml:space="preserve"> (</w:t>
      </w:r>
      <w:r w:rsidR="00C10729">
        <w:rPr>
          <w:rFonts w:cs="Calibri"/>
          <w:b/>
        </w:rPr>
        <w:t>jeden</w:t>
      </w:r>
      <w:r w:rsidR="007F37B1">
        <w:rPr>
          <w:rFonts w:cs="Calibri"/>
          <w:b/>
        </w:rPr>
        <w:t>)</w:t>
      </w:r>
      <w:r w:rsidR="00821AEF">
        <w:rPr>
          <w:rFonts w:cs="Calibri"/>
        </w:rPr>
        <w:t>.</w:t>
      </w:r>
    </w:p>
    <w:p w:rsidR="00A5481B" w:rsidRPr="00A10B65" w:rsidRDefault="00821AEF" w:rsidP="00571E6C">
      <w:pPr>
        <w:spacing w:line="240" w:lineRule="auto"/>
        <w:jc w:val="both"/>
        <w:rPr>
          <w:rFonts w:cs="Calibri"/>
        </w:rPr>
      </w:pPr>
      <w:r>
        <w:rPr>
          <w:rFonts w:cs="Calibri"/>
        </w:rPr>
        <w:t>5.8</w:t>
      </w:r>
      <w:r w:rsidR="00B04F67" w:rsidRPr="00A10B65">
        <w:rPr>
          <w:rFonts w:cs="Calibri"/>
        </w:rPr>
        <w:t xml:space="preserve">. </w:t>
      </w:r>
      <w:r w:rsidR="00ED0CD0" w:rsidRPr="00A10B65">
        <w:rPr>
          <w:rFonts w:cs="Calibri"/>
        </w:rPr>
        <w:t>Užívateľ</w:t>
      </w:r>
      <w:r w:rsidR="00B04F67" w:rsidRPr="00A10B65">
        <w:rPr>
          <w:rFonts w:cs="Calibri"/>
        </w:rPr>
        <w:t xml:space="preserve"> </w:t>
      </w:r>
      <w:r w:rsidR="00A5481B" w:rsidRPr="00A10B65">
        <w:rPr>
          <w:rFonts w:cs="Calibri"/>
        </w:rPr>
        <w:t xml:space="preserve"> sa zaväzuje zamestnávať/</w:t>
      </w:r>
      <w:r w:rsidR="00653B32" w:rsidRPr="00A10B65">
        <w:rPr>
          <w:rFonts w:cs="Calibri"/>
        </w:rPr>
        <w:t>obsadiť pracovné</w:t>
      </w:r>
      <w:r w:rsidR="00D04EC3" w:rsidRPr="00A10B65">
        <w:rPr>
          <w:rFonts w:cs="Calibri"/>
        </w:rPr>
        <w:t xml:space="preserve"> miest</w:t>
      </w:r>
      <w:r w:rsidR="00653B32" w:rsidRPr="00A10B65">
        <w:rPr>
          <w:rFonts w:cs="Calibri"/>
        </w:rPr>
        <w:t>o</w:t>
      </w:r>
      <w:r w:rsidR="00D04EC3" w:rsidRPr="00A10B65">
        <w:rPr>
          <w:rFonts w:cs="Calibri"/>
        </w:rPr>
        <w:t xml:space="preserve"> </w:t>
      </w:r>
      <w:r w:rsidR="00A5481B" w:rsidRPr="00A10B65">
        <w:rPr>
          <w:rFonts w:cs="Calibri"/>
        </w:rPr>
        <w:t xml:space="preserve"> </w:t>
      </w:r>
      <w:r>
        <w:rPr>
          <w:rFonts w:cs="Calibri"/>
        </w:rPr>
        <w:t>TA COVID</w:t>
      </w:r>
      <w:r w:rsidR="00ED0CD0" w:rsidRPr="00A10B65">
        <w:rPr>
          <w:rFonts w:cs="Calibri"/>
        </w:rPr>
        <w:t xml:space="preserve"> </w:t>
      </w:r>
      <w:r w:rsidR="00B04F67" w:rsidRPr="00A10B65">
        <w:rPr>
          <w:rFonts w:cs="Calibri"/>
        </w:rPr>
        <w:t xml:space="preserve"> (</w:t>
      </w:r>
      <w:r w:rsidR="00D04EC3" w:rsidRPr="00A10B65">
        <w:rPr>
          <w:rFonts w:cs="Calibri"/>
        </w:rPr>
        <w:t xml:space="preserve">pracovný pomer na </w:t>
      </w:r>
      <w:r w:rsidR="00B04F67" w:rsidRPr="00A10B65">
        <w:rPr>
          <w:rFonts w:cs="Calibri"/>
        </w:rPr>
        <w:t>plný pracovný úväzok</w:t>
      </w:r>
      <w:r w:rsidR="00A5481B" w:rsidRPr="00A10B65">
        <w:rPr>
          <w:rFonts w:cs="Calibri"/>
        </w:rPr>
        <w:t>) v počte a za podmienok určených touto Zmluvou a</w:t>
      </w:r>
      <w:r w:rsidR="003D2232" w:rsidRPr="00A10B65">
        <w:rPr>
          <w:rFonts w:cs="Calibri"/>
        </w:rPr>
        <w:t> </w:t>
      </w:r>
      <w:r w:rsidR="00A5481B" w:rsidRPr="00A10B65">
        <w:rPr>
          <w:rFonts w:cs="Calibri"/>
        </w:rPr>
        <w:t>Sprievodcom</w:t>
      </w:r>
      <w:r w:rsidR="003D2232" w:rsidRPr="00A10B65">
        <w:rPr>
          <w:rFonts w:cs="Calibri"/>
        </w:rPr>
        <w:t xml:space="preserve">, v lehote </w:t>
      </w:r>
      <w:r w:rsidR="00FB60B1" w:rsidRPr="001C5F09">
        <w:rPr>
          <w:rFonts w:cs="Calibri"/>
        </w:rPr>
        <w:t xml:space="preserve">do </w:t>
      </w:r>
      <w:r w:rsidRPr="001C5F09">
        <w:rPr>
          <w:rFonts w:cs="Calibri"/>
        </w:rPr>
        <w:t>2</w:t>
      </w:r>
      <w:r w:rsidR="003D2232" w:rsidRPr="00A10B65">
        <w:rPr>
          <w:rFonts w:cs="Calibri"/>
        </w:rPr>
        <w:t xml:space="preserve"> mesiacov odo dňa nadobudnutia účinnosti tejto Zmluvy</w:t>
      </w:r>
      <w:r w:rsidR="00A5481B" w:rsidRPr="00A10B65">
        <w:rPr>
          <w:rFonts w:cs="Calibri"/>
        </w:rPr>
        <w:t xml:space="preserve">. Pracovná náplň </w:t>
      </w:r>
      <w:r>
        <w:rPr>
          <w:rFonts w:cs="Calibri"/>
        </w:rPr>
        <w:t>TA COVID</w:t>
      </w:r>
      <w:r w:rsidR="00A5481B" w:rsidRPr="00A10B65">
        <w:rPr>
          <w:rFonts w:cs="Calibri"/>
        </w:rPr>
        <w:t xml:space="preserve"> musí byť stanovená v súlade so Sprievodcom. </w:t>
      </w:r>
      <w:r>
        <w:rPr>
          <w:rFonts w:cs="Calibri"/>
        </w:rPr>
        <w:t>TA COVID</w:t>
      </w:r>
      <w:r w:rsidR="00A5481B" w:rsidRPr="00A10B65">
        <w:rPr>
          <w:rFonts w:cs="Calibri"/>
        </w:rPr>
        <w:t xml:space="preserve">  vykonáva v pracovnom čase iba činnosti podľa pracovnej náplne, k</w:t>
      </w:r>
      <w:r w:rsidR="00CB6F2D">
        <w:rPr>
          <w:rFonts w:cs="Calibri"/>
        </w:rPr>
        <w:t>torá je uvedená v Sprievodcovi, resp.</w:t>
      </w:r>
      <w:r w:rsidR="00A5481B" w:rsidRPr="00A10B65">
        <w:rPr>
          <w:rFonts w:cs="Calibri"/>
        </w:rPr>
        <w:t xml:space="preserve"> podľa </w:t>
      </w:r>
      <w:r w:rsidR="00CB6F2D">
        <w:rPr>
          <w:rFonts w:cs="Calibri"/>
        </w:rPr>
        <w:t>usmernení MV SR/ÚSVRK</w:t>
      </w:r>
      <w:r w:rsidR="00A5481B" w:rsidRPr="00A10B65">
        <w:rPr>
          <w:rFonts w:cs="Calibri"/>
        </w:rPr>
        <w:t>. Porušenie týchto povinnosti sa považuje za podstatné porušenie tejto Zmluvy.</w:t>
      </w:r>
    </w:p>
    <w:p w:rsidR="00551A01" w:rsidRPr="00A10B65" w:rsidRDefault="00821AEF" w:rsidP="00571E6C">
      <w:pPr>
        <w:spacing w:line="240" w:lineRule="auto"/>
        <w:jc w:val="both"/>
        <w:rPr>
          <w:rFonts w:cs="Calibri"/>
        </w:rPr>
      </w:pPr>
      <w:r>
        <w:rPr>
          <w:rFonts w:cs="Calibri"/>
        </w:rPr>
        <w:t>5.9</w:t>
      </w:r>
      <w:r w:rsidR="00D04EC3" w:rsidRPr="00A10B65">
        <w:rPr>
          <w:rFonts w:cs="Calibri"/>
        </w:rPr>
        <w:t xml:space="preserve">. </w:t>
      </w:r>
      <w:r w:rsidR="008B68E5" w:rsidRPr="00A10B65">
        <w:rPr>
          <w:rFonts w:cs="Calibri"/>
        </w:rPr>
        <w:t xml:space="preserve">Užívateľ </w:t>
      </w:r>
      <w:r w:rsidR="00D04EC3" w:rsidRPr="00A10B65">
        <w:rPr>
          <w:rFonts w:cs="Calibri"/>
        </w:rPr>
        <w:t xml:space="preserve"> je povinný preobsadi</w:t>
      </w:r>
      <w:r w:rsidR="003D2232" w:rsidRPr="00A10B65">
        <w:rPr>
          <w:rFonts w:cs="Calibri"/>
        </w:rPr>
        <w:t>ť pracovné</w:t>
      </w:r>
      <w:r w:rsidR="008B68E5" w:rsidRPr="00A10B65">
        <w:rPr>
          <w:rFonts w:cs="Calibri"/>
        </w:rPr>
        <w:t xml:space="preserve"> miesto Z</w:t>
      </w:r>
      <w:r w:rsidR="003D2232" w:rsidRPr="00A10B65">
        <w:rPr>
          <w:rFonts w:cs="Calibri"/>
        </w:rPr>
        <w:t xml:space="preserve">amestnanca </w:t>
      </w:r>
      <w:r w:rsidR="00D04EC3" w:rsidRPr="00A10B65">
        <w:rPr>
          <w:rFonts w:cs="Calibri"/>
        </w:rPr>
        <w:t xml:space="preserve"> v </w:t>
      </w:r>
      <w:r w:rsidR="00D04EC3" w:rsidRPr="0079396B">
        <w:rPr>
          <w:rFonts w:cs="Calibri"/>
        </w:rPr>
        <w:t xml:space="preserve">lehote </w:t>
      </w:r>
      <w:r w:rsidRPr="0079396B">
        <w:rPr>
          <w:rFonts w:cs="Calibri"/>
        </w:rPr>
        <w:t>do 30</w:t>
      </w:r>
      <w:r w:rsidR="00D04EC3" w:rsidRPr="0079396B">
        <w:rPr>
          <w:rFonts w:cs="Calibri"/>
        </w:rPr>
        <w:t xml:space="preserve"> dní</w:t>
      </w:r>
      <w:r w:rsidR="00D04EC3" w:rsidRPr="00A10B65">
        <w:rPr>
          <w:rFonts w:cs="Calibri"/>
        </w:rPr>
        <w:t xml:space="preserve"> odo dňa uvoľnenia pracovného miesta, pokiaľ sa Zmluvné strany nedohodnú inak. </w:t>
      </w:r>
    </w:p>
    <w:p w:rsidR="00D04EC3" w:rsidRPr="00A10B65" w:rsidRDefault="003D2232" w:rsidP="00571E6C">
      <w:pPr>
        <w:spacing w:line="240" w:lineRule="auto"/>
        <w:jc w:val="both"/>
        <w:rPr>
          <w:rFonts w:cs="Calibri"/>
        </w:rPr>
      </w:pPr>
      <w:r w:rsidRPr="00A10B65">
        <w:rPr>
          <w:rFonts w:cs="Calibri"/>
        </w:rPr>
        <w:t>Nedodržanie</w:t>
      </w:r>
      <w:r w:rsidR="00D04EC3" w:rsidRPr="00A10B65">
        <w:rPr>
          <w:rFonts w:cs="Calibri"/>
        </w:rPr>
        <w:t xml:space="preserve">  lehoty na obsadenie, resp. preobsadenie pracovného miesta, uvedenej v</w:t>
      </w:r>
      <w:r w:rsidR="0079396B">
        <w:rPr>
          <w:rFonts w:cs="Calibri"/>
        </w:rPr>
        <w:t> bode 5.8</w:t>
      </w:r>
      <w:r w:rsidR="0071506B" w:rsidRPr="00A10B65">
        <w:rPr>
          <w:rFonts w:cs="Calibri"/>
        </w:rPr>
        <w:t xml:space="preserve">. a v </w:t>
      </w:r>
      <w:r w:rsidR="00D04EC3" w:rsidRPr="00A10B65">
        <w:rPr>
          <w:rFonts w:cs="Calibri"/>
        </w:rPr>
        <w:t xml:space="preserve"> tomto bode Zmluvy,</w:t>
      </w:r>
      <w:r w:rsidRPr="00A10B65">
        <w:rPr>
          <w:rFonts w:cs="Calibri"/>
        </w:rPr>
        <w:t xml:space="preserve"> sa považuje za podstatné porušenie tejto Zmluvy. </w:t>
      </w:r>
      <w:r w:rsidR="00D04EC3" w:rsidRPr="00A10B65">
        <w:rPr>
          <w:rFonts w:cs="Calibri"/>
        </w:rPr>
        <w:t xml:space="preserve"> </w:t>
      </w:r>
      <w:r w:rsidR="00551A01" w:rsidRPr="00A10B65">
        <w:rPr>
          <w:rFonts w:cs="Calibri"/>
        </w:rPr>
        <w:t xml:space="preserve">V prípade, ak k tejto skutočnosti (nedodržanie  lehoty na obsadenie, resp. preobsadenie pracovného miesta) dôjde v dôsledku objektívnych okolností, ktoré vznikli bez zavinenia </w:t>
      </w:r>
      <w:r w:rsidR="008B68E5" w:rsidRPr="00A10B65">
        <w:rPr>
          <w:rFonts w:cs="Calibri"/>
        </w:rPr>
        <w:t>Užívateľa</w:t>
      </w:r>
      <w:r w:rsidR="00551A01" w:rsidRPr="00A10B65">
        <w:rPr>
          <w:rFonts w:cs="Calibri"/>
        </w:rPr>
        <w:t xml:space="preserve">, lehota sa predlžuje o čas trvania tejto okolnosti.    </w:t>
      </w:r>
      <w:r w:rsidR="00D04EC3" w:rsidRPr="00A10B65">
        <w:rPr>
          <w:rFonts w:cs="Calibri"/>
        </w:rPr>
        <w:t xml:space="preserve"> </w:t>
      </w:r>
    </w:p>
    <w:p w:rsidR="00A5481B" w:rsidRPr="00A10B65" w:rsidRDefault="00821AEF" w:rsidP="00571E6C">
      <w:pPr>
        <w:spacing w:line="240" w:lineRule="auto"/>
        <w:jc w:val="both"/>
        <w:rPr>
          <w:rFonts w:cs="Calibri"/>
        </w:rPr>
      </w:pPr>
      <w:r>
        <w:rPr>
          <w:rFonts w:cs="Calibri"/>
        </w:rPr>
        <w:t>5.10</w:t>
      </w:r>
      <w:r w:rsidR="003D2232" w:rsidRPr="00A10B65">
        <w:rPr>
          <w:rFonts w:cs="Calibri"/>
        </w:rPr>
        <w:t>.</w:t>
      </w:r>
      <w:r w:rsidR="00B04F67" w:rsidRPr="00A10B65">
        <w:rPr>
          <w:rFonts w:cs="Calibri"/>
        </w:rPr>
        <w:t xml:space="preserve"> </w:t>
      </w:r>
      <w:r w:rsidR="008B68E5" w:rsidRPr="00A10B65">
        <w:rPr>
          <w:rFonts w:cs="Calibri"/>
        </w:rPr>
        <w:t>Užívateľ</w:t>
      </w:r>
      <w:r w:rsidR="00B04F67" w:rsidRPr="00A10B65">
        <w:rPr>
          <w:rFonts w:cs="Calibri"/>
        </w:rPr>
        <w:t xml:space="preserve"> je povinný</w:t>
      </w:r>
      <w:r w:rsidR="00A5481B" w:rsidRPr="00A10B65">
        <w:rPr>
          <w:rFonts w:cs="Calibri"/>
        </w:rPr>
        <w:t xml:space="preserve"> zabezpečiť ob</w:t>
      </w:r>
      <w:r w:rsidR="00B04F67" w:rsidRPr="00A10B65">
        <w:rPr>
          <w:rFonts w:cs="Calibri"/>
        </w:rPr>
        <w:t xml:space="preserve">sadenie pracovného miesta </w:t>
      </w:r>
      <w:r>
        <w:rPr>
          <w:rFonts w:cs="Calibri"/>
        </w:rPr>
        <w:t>TA COVID</w:t>
      </w:r>
      <w:r w:rsidR="00B04F67" w:rsidRPr="00A10B65">
        <w:rPr>
          <w:rFonts w:cs="Calibri"/>
        </w:rPr>
        <w:t xml:space="preserve">  </w:t>
      </w:r>
      <w:r w:rsidR="00A5481B" w:rsidRPr="00A10B65">
        <w:rPr>
          <w:rFonts w:cs="Calibri"/>
        </w:rPr>
        <w:t xml:space="preserve">v súlade s postupom pri obsadzovaní, ako aj pri preobsadzovaní pracovného miesta v prípade jeho uvoľnenia, ktorý je uvedený v Sprievodcovi. </w:t>
      </w:r>
      <w:r w:rsidR="001D5847">
        <w:rPr>
          <w:rFonts w:cs="Calibri"/>
        </w:rPr>
        <w:t xml:space="preserve"> </w:t>
      </w:r>
      <w:r w:rsidR="0079396B" w:rsidRPr="0079396B">
        <w:rPr>
          <w:rFonts w:cs="Calibri"/>
        </w:rPr>
        <w:t xml:space="preserve">Minimálne kvalifikačné </w:t>
      </w:r>
      <w:r w:rsidR="0079396B">
        <w:rPr>
          <w:rFonts w:cs="Calibri"/>
        </w:rPr>
        <w:t xml:space="preserve">a odborné predpoklady TA COVID stanovuje </w:t>
      </w:r>
      <w:r w:rsidR="00D50ABF">
        <w:rPr>
          <w:rFonts w:cs="Calibri"/>
        </w:rPr>
        <w:t xml:space="preserve">Sprievodca v súlade so </w:t>
      </w:r>
      <w:r w:rsidR="0079396B">
        <w:rPr>
          <w:rFonts w:cs="Calibri"/>
        </w:rPr>
        <w:t>zákon</w:t>
      </w:r>
      <w:r w:rsidR="00D50ABF">
        <w:rPr>
          <w:rFonts w:cs="Calibri"/>
        </w:rPr>
        <w:t>om</w:t>
      </w:r>
      <w:r w:rsidR="0079396B">
        <w:rPr>
          <w:rFonts w:cs="Calibri"/>
        </w:rPr>
        <w:t xml:space="preserve"> č. 552/2003 Z. z. a  zákon</w:t>
      </w:r>
      <w:r w:rsidR="00D50ABF">
        <w:rPr>
          <w:rFonts w:cs="Calibri"/>
        </w:rPr>
        <w:t>om</w:t>
      </w:r>
      <w:r w:rsidR="0079396B">
        <w:rPr>
          <w:rFonts w:cs="Calibri"/>
        </w:rPr>
        <w:t xml:space="preserve"> č. 553/2003 Z. z.. </w:t>
      </w:r>
      <w:r w:rsidR="008B68E5" w:rsidRPr="00605DA2">
        <w:rPr>
          <w:rFonts w:cs="Calibri"/>
        </w:rPr>
        <w:t xml:space="preserve">Užívateľ </w:t>
      </w:r>
      <w:r w:rsidR="00A5481B" w:rsidRPr="00605DA2">
        <w:rPr>
          <w:rFonts w:cs="Calibri"/>
        </w:rPr>
        <w:t xml:space="preserve"> sa výslovne zaväzuje pri obsadzovaní/preobsad</w:t>
      </w:r>
      <w:r w:rsidR="00B04F67" w:rsidRPr="00605DA2">
        <w:rPr>
          <w:rFonts w:cs="Calibri"/>
        </w:rPr>
        <w:t xml:space="preserve">zovaní  pracovného miesta </w:t>
      </w:r>
      <w:r>
        <w:rPr>
          <w:rFonts w:cs="Calibri"/>
        </w:rPr>
        <w:t>TA COVID</w:t>
      </w:r>
      <w:r w:rsidR="00A5481B" w:rsidRPr="00605DA2">
        <w:rPr>
          <w:rFonts w:cs="Calibri"/>
        </w:rPr>
        <w:t xml:space="preserve">  zabezpečiť aplikovanie pravidiel pr</w:t>
      </w:r>
      <w:r w:rsidR="00605DA2" w:rsidRPr="00605DA2">
        <w:rPr>
          <w:rFonts w:cs="Calibri"/>
        </w:rPr>
        <w:t xml:space="preserve">eferenčného zamestnávania Rómov, pokiaľ tak bude uvedené </w:t>
      </w:r>
      <w:r w:rsidR="00A5481B" w:rsidRPr="00605DA2">
        <w:rPr>
          <w:rFonts w:cs="Calibri"/>
        </w:rPr>
        <w:t xml:space="preserve"> v Sprievodcovi.</w:t>
      </w:r>
    </w:p>
    <w:p w:rsidR="003D2232" w:rsidRPr="00A10B65" w:rsidRDefault="00A5481B" w:rsidP="00571E6C">
      <w:pPr>
        <w:spacing w:line="240" w:lineRule="auto"/>
        <w:jc w:val="both"/>
        <w:rPr>
          <w:rFonts w:cs="Calibri"/>
        </w:rPr>
      </w:pPr>
      <w:r w:rsidRPr="00A10B65">
        <w:rPr>
          <w:rFonts w:cs="Calibri"/>
        </w:rPr>
        <w:t>V prípade nedodržania  postupu stanoveného týmito dokumentmi pri obsadzovaní, resp. preobsad</w:t>
      </w:r>
      <w:r w:rsidR="00D50ABF">
        <w:rPr>
          <w:rFonts w:cs="Calibri"/>
        </w:rPr>
        <w:t>zovaní pracovného miesta</w:t>
      </w:r>
      <w:r w:rsidR="00F9473E" w:rsidRPr="00A10B65">
        <w:rPr>
          <w:rFonts w:cs="Calibri"/>
        </w:rPr>
        <w:t xml:space="preserve"> </w:t>
      </w:r>
      <w:r w:rsidR="00821AEF">
        <w:rPr>
          <w:rFonts w:cs="Calibri"/>
        </w:rPr>
        <w:t>TA COVID,  nebudú výdavky na dotknutého Zamestnanca</w:t>
      </w:r>
      <w:r w:rsidR="00F9473E" w:rsidRPr="00A10B65">
        <w:rPr>
          <w:rFonts w:cs="Calibri"/>
        </w:rPr>
        <w:t xml:space="preserve"> </w:t>
      </w:r>
      <w:r w:rsidRPr="00A10B65">
        <w:rPr>
          <w:rFonts w:cs="Calibri"/>
        </w:rPr>
        <w:t xml:space="preserve">považované za oprávnené. Tým nie sú dotknuté ostatné oprávnenia  MV SR/ÚSVRK v súvislosti s nedodržaním tohto postupu. </w:t>
      </w:r>
    </w:p>
    <w:p w:rsidR="00A5481B" w:rsidRPr="00A10B65" w:rsidRDefault="00AA187C" w:rsidP="00571E6C">
      <w:pPr>
        <w:spacing w:line="240" w:lineRule="auto"/>
        <w:jc w:val="both"/>
        <w:rPr>
          <w:rFonts w:cs="Calibri"/>
        </w:rPr>
      </w:pPr>
      <w:r>
        <w:rPr>
          <w:rFonts w:cs="Calibri"/>
        </w:rPr>
        <w:t xml:space="preserve">5.11. </w:t>
      </w:r>
      <w:r w:rsidR="00A5481B" w:rsidRPr="00A10B65">
        <w:rPr>
          <w:rFonts w:cs="Calibri"/>
        </w:rPr>
        <w:t xml:space="preserve">Výdavky spojené so zamestnávaním a výkonom práce </w:t>
      </w:r>
      <w:r w:rsidR="0097515A">
        <w:rPr>
          <w:rFonts w:cs="Calibri"/>
        </w:rPr>
        <w:t xml:space="preserve">TA COVID </w:t>
      </w:r>
      <w:r w:rsidR="00844997" w:rsidRPr="00A10B65">
        <w:rPr>
          <w:rFonts w:cs="Calibri"/>
        </w:rPr>
        <w:t xml:space="preserve"> budú </w:t>
      </w:r>
      <w:r w:rsidR="008B68E5" w:rsidRPr="00A10B65">
        <w:rPr>
          <w:rFonts w:cs="Calibri"/>
        </w:rPr>
        <w:t xml:space="preserve">Užívateľovi </w:t>
      </w:r>
      <w:r w:rsidR="00F9473E" w:rsidRPr="00A10B65">
        <w:rPr>
          <w:rFonts w:cs="Calibri"/>
        </w:rPr>
        <w:t xml:space="preserve"> </w:t>
      </w:r>
      <w:r w:rsidR="00A5481B" w:rsidRPr="00A10B65">
        <w:rPr>
          <w:rFonts w:cs="Calibri"/>
        </w:rPr>
        <w:t xml:space="preserve">refundované vo výške </w:t>
      </w:r>
      <w:r w:rsidR="0097515A">
        <w:rPr>
          <w:rFonts w:cs="Calibri"/>
        </w:rPr>
        <w:t xml:space="preserve">uvedenej v tomto článku Zmluvy </w:t>
      </w:r>
      <w:r w:rsidR="00A5481B" w:rsidRPr="00A10B65">
        <w:rPr>
          <w:rFonts w:cs="Calibri"/>
        </w:rPr>
        <w:t>za podmienky vydania písomného schválenia výberu uchádzača na obsadzovanú pracovnú pozíciu zo strany MV SR/ÚSVRK.</w:t>
      </w:r>
      <w:r w:rsidR="00605DA2">
        <w:rPr>
          <w:rFonts w:cs="Calibri"/>
        </w:rPr>
        <w:t xml:space="preserve"> </w:t>
      </w:r>
      <w:r w:rsidR="00F9473E" w:rsidRPr="00A10B65">
        <w:rPr>
          <w:rFonts w:cs="Calibri"/>
        </w:rPr>
        <w:t xml:space="preserve"> </w:t>
      </w:r>
      <w:r w:rsidR="00A5481B" w:rsidRPr="00CB6F2D">
        <w:rPr>
          <w:rFonts w:cs="Calibri"/>
        </w:rPr>
        <w:t xml:space="preserve">Výdavky spojené so zamestnávaním </w:t>
      </w:r>
      <w:r w:rsidR="00F9473E" w:rsidRPr="00CB6F2D">
        <w:rPr>
          <w:rFonts w:cs="Calibri"/>
        </w:rPr>
        <w:t xml:space="preserve"> </w:t>
      </w:r>
      <w:r w:rsidR="0097515A" w:rsidRPr="00CB6F2D">
        <w:rPr>
          <w:rFonts w:cs="Calibri"/>
        </w:rPr>
        <w:t>TA COVID</w:t>
      </w:r>
      <w:r w:rsidR="008B68E5" w:rsidRPr="00CB6F2D">
        <w:rPr>
          <w:rFonts w:cs="Calibri"/>
        </w:rPr>
        <w:t xml:space="preserve"> </w:t>
      </w:r>
      <w:r w:rsidR="00F9473E" w:rsidRPr="00CB6F2D">
        <w:rPr>
          <w:rFonts w:cs="Calibri"/>
        </w:rPr>
        <w:t xml:space="preserve"> </w:t>
      </w:r>
      <w:r w:rsidR="00A5481B" w:rsidRPr="00CB6F2D">
        <w:rPr>
          <w:rFonts w:cs="Calibri"/>
        </w:rPr>
        <w:t xml:space="preserve">vynaložené </w:t>
      </w:r>
      <w:r w:rsidR="008B68E5" w:rsidRPr="00CB6F2D">
        <w:rPr>
          <w:rFonts w:cs="Calibri"/>
        </w:rPr>
        <w:t xml:space="preserve">Užívateľom </w:t>
      </w:r>
      <w:r w:rsidR="00F9473E" w:rsidRPr="00CB6F2D">
        <w:rPr>
          <w:rFonts w:cs="Calibri"/>
        </w:rPr>
        <w:t xml:space="preserve"> </w:t>
      </w:r>
      <w:r w:rsidR="00A5481B" w:rsidRPr="00CB6F2D">
        <w:rPr>
          <w:rFonts w:cs="Calibri"/>
        </w:rPr>
        <w:t xml:space="preserve">pred </w:t>
      </w:r>
      <w:r w:rsidR="00605DA2" w:rsidRPr="00CB6F2D">
        <w:rPr>
          <w:rFonts w:cs="Calibri"/>
        </w:rPr>
        <w:t>nadobudnutím účinnosti tejto Zmluvy</w:t>
      </w:r>
      <w:r w:rsidR="00A5481B" w:rsidRPr="00CB6F2D">
        <w:rPr>
          <w:rFonts w:cs="Calibri"/>
        </w:rPr>
        <w:t>, ani výdavky spojené so zamestnávaním</w:t>
      </w:r>
      <w:r w:rsidR="00F9473E" w:rsidRPr="00CB6F2D">
        <w:rPr>
          <w:rFonts w:cs="Calibri"/>
        </w:rPr>
        <w:t xml:space="preserve"> </w:t>
      </w:r>
      <w:r w:rsidR="0097515A" w:rsidRPr="00CB6F2D">
        <w:rPr>
          <w:rFonts w:cs="Calibri"/>
        </w:rPr>
        <w:t>TA COVID</w:t>
      </w:r>
      <w:r w:rsidR="00A5481B" w:rsidRPr="00CB6F2D">
        <w:rPr>
          <w:rFonts w:cs="Calibri"/>
        </w:rPr>
        <w:t xml:space="preserve">, ktorého výber nebol schválený, nie sú oprávnenými výdavkami, a preto </w:t>
      </w:r>
      <w:r w:rsidR="00F9473E" w:rsidRPr="00CB6F2D">
        <w:rPr>
          <w:rFonts w:cs="Calibri"/>
        </w:rPr>
        <w:t xml:space="preserve">nebudú </w:t>
      </w:r>
      <w:r w:rsidR="008B68E5" w:rsidRPr="00CB6F2D">
        <w:rPr>
          <w:rFonts w:cs="Calibri"/>
        </w:rPr>
        <w:t xml:space="preserve">Užívateľovi </w:t>
      </w:r>
      <w:r w:rsidR="00F9473E" w:rsidRPr="00CB6F2D">
        <w:rPr>
          <w:rFonts w:cs="Calibri"/>
        </w:rPr>
        <w:t xml:space="preserve"> </w:t>
      </w:r>
      <w:r w:rsidR="00605DA2" w:rsidRPr="00CB6F2D">
        <w:rPr>
          <w:rFonts w:cs="Calibri"/>
        </w:rPr>
        <w:t>refundované</w:t>
      </w:r>
      <w:r w:rsidR="0071506B" w:rsidRPr="00CB6F2D">
        <w:rPr>
          <w:rFonts w:cs="Calibri"/>
        </w:rPr>
        <w:t>.</w:t>
      </w:r>
    </w:p>
    <w:p w:rsidR="00C225D9" w:rsidRDefault="00C225D9" w:rsidP="00571E6C">
      <w:pPr>
        <w:spacing w:line="240" w:lineRule="auto"/>
        <w:jc w:val="center"/>
        <w:rPr>
          <w:rFonts w:cs="Calibri"/>
          <w:b/>
        </w:rPr>
      </w:pPr>
    </w:p>
    <w:p w:rsidR="00D97C8C" w:rsidRPr="00F00DAA" w:rsidRDefault="00D97C8C" w:rsidP="00571E6C">
      <w:pPr>
        <w:spacing w:line="240" w:lineRule="auto"/>
        <w:jc w:val="center"/>
        <w:rPr>
          <w:rFonts w:cs="Calibri"/>
          <w:b/>
        </w:rPr>
      </w:pPr>
      <w:r w:rsidRPr="00F00DAA">
        <w:rPr>
          <w:rFonts w:cs="Calibri"/>
          <w:b/>
        </w:rPr>
        <w:t>Článok 6.</w:t>
      </w:r>
    </w:p>
    <w:p w:rsidR="00D97C8C" w:rsidRPr="00A10B65" w:rsidRDefault="00D97C8C" w:rsidP="00571E6C">
      <w:pPr>
        <w:spacing w:line="240" w:lineRule="auto"/>
        <w:jc w:val="center"/>
        <w:rPr>
          <w:rFonts w:cs="Calibri"/>
          <w:b/>
        </w:rPr>
      </w:pPr>
      <w:r w:rsidRPr="00F00DAA">
        <w:rPr>
          <w:rFonts w:cs="Calibri"/>
          <w:b/>
        </w:rPr>
        <w:t>Finančné prostriedky na ostatné výdavky</w:t>
      </w:r>
    </w:p>
    <w:p w:rsidR="00D97C8C" w:rsidRPr="00A10B65" w:rsidRDefault="0071506B" w:rsidP="00571E6C">
      <w:pPr>
        <w:spacing w:line="240" w:lineRule="auto"/>
        <w:jc w:val="both"/>
        <w:rPr>
          <w:rFonts w:cs="Calibri"/>
        </w:rPr>
      </w:pPr>
      <w:r w:rsidRPr="00A10B65">
        <w:rPr>
          <w:rFonts w:cs="Calibri"/>
        </w:rPr>
        <w:t>6.1. MV SR/ÚSVRK</w:t>
      </w:r>
      <w:r w:rsidR="00716B6F" w:rsidRPr="00A10B65">
        <w:rPr>
          <w:rFonts w:cs="Calibri"/>
        </w:rPr>
        <w:t xml:space="preserve"> </w:t>
      </w:r>
      <w:r w:rsidR="00D97C8C" w:rsidRPr="00A10B65">
        <w:rPr>
          <w:rFonts w:cs="Calibri"/>
        </w:rPr>
        <w:t>na základe tejto Zmluvy za podmienky oprávnenost</w:t>
      </w:r>
      <w:r w:rsidRPr="00A10B65">
        <w:rPr>
          <w:rFonts w:cs="Calibri"/>
        </w:rPr>
        <w:t xml:space="preserve">i výdavkov poskytuje </w:t>
      </w:r>
      <w:r w:rsidR="00804C45">
        <w:rPr>
          <w:rFonts w:cs="Calibri"/>
        </w:rPr>
        <w:t>Užívateľovi</w:t>
      </w:r>
      <w:r w:rsidR="00D97C8C" w:rsidRPr="00A10B65">
        <w:rPr>
          <w:rFonts w:cs="Calibri"/>
        </w:rPr>
        <w:t xml:space="preserve"> finančné prostriedky na ostatné výdavky</w:t>
      </w:r>
      <w:r w:rsidR="00716B6F" w:rsidRPr="00A10B65">
        <w:rPr>
          <w:rFonts w:cs="Calibri"/>
        </w:rPr>
        <w:t xml:space="preserve"> </w:t>
      </w:r>
      <w:r w:rsidR="00E4058C" w:rsidRPr="00A10B65">
        <w:rPr>
          <w:rFonts w:cs="Calibri"/>
        </w:rPr>
        <w:t> </w:t>
      </w:r>
      <w:r w:rsidR="00C1697F">
        <w:rPr>
          <w:rFonts w:cs="Calibri"/>
        </w:rPr>
        <w:t>súvisiace s aktivitami Projektu</w:t>
      </w:r>
      <w:r w:rsidR="00C225D9">
        <w:rPr>
          <w:rFonts w:cs="Calibri"/>
        </w:rPr>
        <w:t xml:space="preserve"> vo</w:t>
      </w:r>
      <w:r w:rsidR="00E4058C" w:rsidRPr="00A10B65">
        <w:rPr>
          <w:rFonts w:cs="Calibri"/>
        </w:rPr>
        <w:t xml:space="preserve"> </w:t>
      </w:r>
      <w:r w:rsidR="00716B6F" w:rsidRPr="00A10B65">
        <w:rPr>
          <w:rFonts w:cs="Calibri"/>
        </w:rPr>
        <w:t xml:space="preserve"> výške uvedenej v </w:t>
      </w:r>
      <w:r w:rsidR="002E53BF">
        <w:rPr>
          <w:rFonts w:cs="Calibri"/>
        </w:rPr>
        <w:t>Sprievodcovi</w:t>
      </w:r>
      <w:r w:rsidR="00716B6F" w:rsidRPr="00A10B65">
        <w:rPr>
          <w:rFonts w:cs="Calibri"/>
        </w:rPr>
        <w:t xml:space="preserve">, a to v súlade s touto Zmluvou, Sprievodcom, so všetkými Právnymi dokumentmi a s platnými a účinnými Právnymi predpismi SR a EÚ.  </w:t>
      </w:r>
    </w:p>
    <w:p w:rsidR="00D97C8C" w:rsidRPr="00A10B65" w:rsidRDefault="00716B6F" w:rsidP="00571E6C">
      <w:pPr>
        <w:spacing w:line="240" w:lineRule="auto"/>
        <w:jc w:val="both"/>
        <w:rPr>
          <w:rFonts w:cs="Calibri"/>
        </w:rPr>
      </w:pPr>
      <w:r w:rsidRPr="00A10B65">
        <w:rPr>
          <w:rFonts w:cs="Calibri"/>
        </w:rPr>
        <w:t xml:space="preserve">6.2. </w:t>
      </w:r>
      <w:r w:rsidR="00C225D9">
        <w:rPr>
          <w:rFonts w:cs="Calibri"/>
        </w:rPr>
        <w:t>V</w:t>
      </w:r>
      <w:r w:rsidRPr="00A10B65">
        <w:rPr>
          <w:rFonts w:cs="Calibri"/>
        </w:rPr>
        <w:t xml:space="preserve">ýška poskytovaných finančných prostriedkov  </w:t>
      </w:r>
      <w:r w:rsidR="00E4058C" w:rsidRPr="00A10B65">
        <w:rPr>
          <w:rFonts w:cs="Calibri"/>
        </w:rPr>
        <w:t>na ostatné výdavky</w:t>
      </w:r>
      <w:r w:rsidR="002E53BF">
        <w:rPr>
          <w:rFonts w:cs="Calibri"/>
        </w:rPr>
        <w:t xml:space="preserve"> uvedená v Sprievodcovi</w:t>
      </w:r>
      <w:r w:rsidR="00983664" w:rsidRPr="00A10B65">
        <w:rPr>
          <w:rFonts w:cs="Calibri"/>
        </w:rPr>
        <w:t xml:space="preserve">, </w:t>
      </w:r>
      <w:r w:rsidR="00F00DAA">
        <w:rPr>
          <w:rFonts w:cs="Calibri"/>
        </w:rPr>
        <w:t xml:space="preserve">bude poskytnutá Užívateľovi </w:t>
      </w:r>
      <w:r w:rsidR="00983664" w:rsidRPr="00A10B65">
        <w:rPr>
          <w:rFonts w:cs="Calibri"/>
        </w:rPr>
        <w:t xml:space="preserve">pokiaľ boli splnené podmienky oprávnenosti uvedené </w:t>
      </w:r>
      <w:r w:rsidR="00F00DAA">
        <w:rPr>
          <w:rFonts w:cs="Calibri"/>
        </w:rPr>
        <w:t xml:space="preserve">v čl. 7. bod </w:t>
      </w:r>
      <w:r w:rsidR="00D50ABF">
        <w:rPr>
          <w:rFonts w:cs="Calibri"/>
        </w:rPr>
        <w:t xml:space="preserve">7.11. a </w:t>
      </w:r>
      <w:r w:rsidR="00F00DAA">
        <w:rPr>
          <w:rFonts w:cs="Calibri"/>
        </w:rPr>
        <w:t>7.12. tejto Zmluvy.</w:t>
      </w:r>
    </w:p>
    <w:p w:rsidR="00E4058C" w:rsidRPr="00A10B65" w:rsidRDefault="00E4058C" w:rsidP="00571E6C">
      <w:pPr>
        <w:spacing w:line="240" w:lineRule="auto"/>
        <w:jc w:val="both"/>
        <w:rPr>
          <w:rFonts w:cs="Calibri"/>
        </w:rPr>
      </w:pPr>
      <w:r w:rsidRPr="00A10B65">
        <w:rPr>
          <w:rFonts w:cs="Calibri"/>
        </w:rPr>
        <w:t xml:space="preserve">6.3. </w:t>
      </w:r>
      <w:r w:rsidR="00940F5A">
        <w:rPr>
          <w:rFonts w:cs="Calibri"/>
        </w:rPr>
        <w:t>Užívateľ</w:t>
      </w:r>
      <w:r w:rsidRPr="00A10B65">
        <w:rPr>
          <w:rFonts w:cs="Calibri"/>
        </w:rPr>
        <w:t xml:space="preserve"> je </w:t>
      </w:r>
      <w:r w:rsidR="00736AA8" w:rsidRPr="00A10B65">
        <w:rPr>
          <w:rFonts w:cs="Calibri"/>
        </w:rPr>
        <w:t>povinný</w:t>
      </w:r>
      <w:r w:rsidRPr="00A10B65">
        <w:rPr>
          <w:rFonts w:cs="Calibri"/>
        </w:rPr>
        <w:t xml:space="preserve">  vynaložiť finančné prostriedky podľa bodu 6.2</w:t>
      </w:r>
      <w:r w:rsidR="005179E6" w:rsidRPr="00A10B65">
        <w:rPr>
          <w:rFonts w:cs="Calibri"/>
        </w:rPr>
        <w:t>.</w:t>
      </w:r>
      <w:r w:rsidRPr="00A10B65">
        <w:rPr>
          <w:rFonts w:cs="Calibri"/>
        </w:rPr>
        <w:t xml:space="preserve"> tohto článku Zmluvy len   na úhradu  </w:t>
      </w:r>
      <w:r w:rsidR="00E9769C" w:rsidRPr="00A10B65">
        <w:rPr>
          <w:rFonts w:cs="Calibri"/>
        </w:rPr>
        <w:t xml:space="preserve">výdavkov spojených </w:t>
      </w:r>
      <w:r w:rsidR="005C307C">
        <w:rPr>
          <w:rFonts w:cs="Calibri"/>
        </w:rPr>
        <w:t> s výkonom práce TA COVID</w:t>
      </w:r>
      <w:r w:rsidR="004A22CE">
        <w:rPr>
          <w:rFonts w:cs="Calibri"/>
        </w:rPr>
        <w:t xml:space="preserve">, </w:t>
      </w:r>
      <w:r w:rsidR="005C307C">
        <w:rPr>
          <w:rFonts w:cs="Calibri"/>
        </w:rPr>
        <w:t xml:space="preserve"> alebo so </w:t>
      </w:r>
      <w:r w:rsidR="00893A3B">
        <w:rPr>
          <w:rFonts w:cs="Calibri"/>
        </w:rPr>
        <w:t xml:space="preserve">zabezpečením opatrení proti šíreniu </w:t>
      </w:r>
      <w:r w:rsidR="005C307C">
        <w:rPr>
          <w:rFonts w:cs="Calibri"/>
        </w:rPr>
        <w:t xml:space="preserve">alebo v súvislosti so šírením </w:t>
      </w:r>
      <w:r w:rsidR="00893A3B">
        <w:rPr>
          <w:rFonts w:cs="Calibri"/>
        </w:rPr>
        <w:t>o</w:t>
      </w:r>
      <w:r w:rsidR="00D50ABF">
        <w:rPr>
          <w:rFonts w:cs="Calibri"/>
        </w:rPr>
        <w:t>chorenia COVID</w:t>
      </w:r>
      <w:r w:rsidR="00893A3B">
        <w:rPr>
          <w:rFonts w:cs="Calibri"/>
        </w:rPr>
        <w:t>-19,</w:t>
      </w:r>
      <w:r w:rsidR="004A22CE">
        <w:rPr>
          <w:rFonts w:cs="Calibri"/>
        </w:rPr>
        <w:t xml:space="preserve"> </w:t>
      </w:r>
      <w:r w:rsidR="00893A3B">
        <w:rPr>
          <w:rFonts w:cs="Calibri"/>
        </w:rPr>
        <w:t xml:space="preserve"> </w:t>
      </w:r>
      <w:r w:rsidR="0097515A">
        <w:rPr>
          <w:rFonts w:cs="Calibri"/>
        </w:rPr>
        <w:t xml:space="preserve"> </w:t>
      </w:r>
      <w:r w:rsidR="004A22CE">
        <w:rPr>
          <w:rFonts w:cs="Calibri"/>
        </w:rPr>
        <w:t>prípadne</w:t>
      </w:r>
      <w:r w:rsidR="005C307C">
        <w:rPr>
          <w:rFonts w:cs="Calibri"/>
        </w:rPr>
        <w:t xml:space="preserve">  na </w:t>
      </w:r>
      <w:r w:rsidR="004A22CE">
        <w:rPr>
          <w:rFonts w:cs="Calibri"/>
        </w:rPr>
        <w:t>zmiernenie  následných dopadov pandémie</w:t>
      </w:r>
      <w:r w:rsidR="005C307C">
        <w:rPr>
          <w:rFonts w:cs="Calibri"/>
        </w:rPr>
        <w:t xml:space="preserve"> COVID-19</w:t>
      </w:r>
      <w:r w:rsidR="004A22CE">
        <w:rPr>
          <w:rFonts w:cs="Calibri"/>
        </w:rPr>
        <w:t xml:space="preserve"> a iných pandémií v lokalite</w:t>
      </w:r>
      <w:r w:rsidR="005C307C">
        <w:rPr>
          <w:rFonts w:cs="Calibri"/>
        </w:rPr>
        <w:t xml:space="preserve">.  Oprávnené náklady, na ktoré je možné vynaložiť finančné prostriedky podľa </w:t>
      </w:r>
      <w:r w:rsidR="004A22CE">
        <w:rPr>
          <w:rFonts w:cs="Calibri"/>
        </w:rPr>
        <w:t>tohto článku Zmluvy,  ako aj p</w:t>
      </w:r>
      <w:r w:rsidR="00F00DAA" w:rsidRPr="00F00DAA">
        <w:rPr>
          <w:rFonts w:cs="Calibri"/>
        </w:rPr>
        <w:t xml:space="preserve">ovinnosti </w:t>
      </w:r>
      <w:r w:rsidR="00F00DAA">
        <w:rPr>
          <w:rFonts w:cs="Calibri"/>
        </w:rPr>
        <w:t xml:space="preserve">Užívateľa </w:t>
      </w:r>
      <w:r w:rsidR="00F00DAA" w:rsidRPr="00F00DAA">
        <w:rPr>
          <w:rFonts w:cs="Calibri"/>
        </w:rPr>
        <w:t xml:space="preserve"> v súvislosti v použitím finančných prostriedkov podľa tohto článku Zmluvy bližšie upravuje Sprievodca.</w:t>
      </w:r>
    </w:p>
    <w:p w:rsidR="00E4058C" w:rsidRPr="00A10B65" w:rsidRDefault="00F00DAA" w:rsidP="00571E6C">
      <w:pPr>
        <w:spacing w:line="240" w:lineRule="auto"/>
        <w:jc w:val="both"/>
        <w:rPr>
          <w:rFonts w:cs="Calibri"/>
        </w:rPr>
      </w:pPr>
      <w:r>
        <w:rPr>
          <w:rFonts w:cs="Calibri"/>
        </w:rPr>
        <w:t>6.4</w:t>
      </w:r>
      <w:r w:rsidR="00E4058C" w:rsidRPr="00A10B65">
        <w:rPr>
          <w:rFonts w:cs="Calibri"/>
        </w:rPr>
        <w:t xml:space="preserve">. </w:t>
      </w:r>
      <w:r w:rsidR="006F4753">
        <w:rPr>
          <w:rFonts w:cs="Calibri"/>
        </w:rPr>
        <w:t>Užívateľ</w:t>
      </w:r>
      <w:r w:rsidR="00BA4B84" w:rsidRPr="00A10B65">
        <w:rPr>
          <w:rFonts w:cs="Calibri"/>
        </w:rPr>
        <w:t xml:space="preserve"> je povinný reálne vynaložiť finančné prostriedky podľa  bodu 6.2 tohto článku Zmluvy</w:t>
      </w:r>
      <w:r w:rsidR="00E4058C" w:rsidRPr="00A10B65">
        <w:rPr>
          <w:rFonts w:cs="Calibri"/>
        </w:rPr>
        <w:t xml:space="preserve"> </w:t>
      </w:r>
      <w:r w:rsidR="0071394E" w:rsidRPr="00A10B65">
        <w:rPr>
          <w:rFonts w:cs="Calibri"/>
        </w:rPr>
        <w:t>najneskôr</w:t>
      </w:r>
      <w:r w:rsidR="00442CB0" w:rsidRPr="00A10B65">
        <w:rPr>
          <w:rFonts w:cs="Calibri"/>
        </w:rPr>
        <w:t xml:space="preserve"> </w:t>
      </w:r>
      <w:r w:rsidR="0097515A">
        <w:rPr>
          <w:rFonts w:cs="Calibri"/>
        </w:rPr>
        <w:t>do ukončenia tejto Zmluvy</w:t>
      </w:r>
      <w:r w:rsidR="00BA4B84" w:rsidRPr="00A10B65">
        <w:rPr>
          <w:rFonts w:cs="Calibri"/>
        </w:rPr>
        <w:t>, pokiaľ sa Zmluvné strany nedohodnú inak.</w:t>
      </w:r>
    </w:p>
    <w:p w:rsidR="007D6EE6" w:rsidRPr="00A10B65" w:rsidRDefault="00F00DAA" w:rsidP="00571E6C">
      <w:pPr>
        <w:spacing w:line="240" w:lineRule="auto"/>
        <w:jc w:val="both"/>
        <w:rPr>
          <w:rFonts w:cs="Calibri"/>
        </w:rPr>
      </w:pPr>
      <w:r>
        <w:rPr>
          <w:rFonts w:cs="Calibri"/>
        </w:rPr>
        <w:t>6.5.</w:t>
      </w:r>
      <w:r w:rsidR="00E4058C" w:rsidRPr="00A10B65">
        <w:rPr>
          <w:rFonts w:cs="Calibri"/>
        </w:rPr>
        <w:t xml:space="preserve"> V prípade,</w:t>
      </w:r>
      <w:r w:rsidR="007D6EE6" w:rsidRPr="00A10B65">
        <w:rPr>
          <w:rFonts w:cs="Calibri"/>
        </w:rPr>
        <w:t xml:space="preserve"> ak bude zistené, </w:t>
      </w:r>
      <w:r w:rsidR="00E4058C" w:rsidRPr="00A10B65">
        <w:rPr>
          <w:rFonts w:cs="Calibri"/>
        </w:rPr>
        <w:t xml:space="preserve"> že </w:t>
      </w:r>
      <w:r w:rsidR="006F4753">
        <w:rPr>
          <w:rFonts w:cs="Calibri"/>
        </w:rPr>
        <w:t>Užívateľ</w:t>
      </w:r>
      <w:r w:rsidR="00E4058C" w:rsidRPr="00A10B65">
        <w:rPr>
          <w:rFonts w:cs="Calibri"/>
        </w:rPr>
        <w:t xml:space="preserve"> použil finančné prostriedky podľa bodu 6.2. tohto článku Zmluvy v rozpore s bodom 6.3. tohto článku Zmluvy,</w:t>
      </w:r>
      <w:r w:rsidR="00663B71" w:rsidRPr="00A10B65">
        <w:rPr>
          <w:rFonts w:cs="Calibri"/>
        </w:rPr>
        <w:t xml:space="preserve"> je povinný </w:t>
      </w:r>
      <w:r w:rsidR="00442CB0" w:rsidRPr="00A10B65">
        <w:rPr>
          <w:rFonts w:cs="Calibri"/>
        </w:rPr>
        <w:t xml:space="preserve">neoprávnene použité </w:t>
      </w:r>
      <w:r w:rsidR="00663B71" w:rsidRPr="00A10B65">
        <w:rPr>
          <w:rFonts w:cs="Calibri"/>
        </w:rPr>
        <w:t>finančné prostriedky vrátiť</w:t>
      </w:r>
      <w:r w:rsidR="00BA4B84" w:rsidRPr="00A10B65">
        <w:rPr>
          <w:rFonts w:cs="Calibri"/>
        </w:rPr>
        <w:t>, pokiaľ sa zmluvné strany nedohodnú inak</w:t>
      </w:r>
      <w:r w:rsidR="00663B71" w:rsidRPr="00A10B65">
        <w:rPr>
          <w:rFonts w:cs="Calibri"/>
        </w:rPr>
        <w:t xml:space="preserve">. Na vrátenie finančných prostriedkov sa primerane použijú ustanovenia článku </w:t>
      </w:r>
      <w:r w:rsidR="00026553" w:rsidRPr="00A10B65">
        <w:rPr>
          <w:rFonts w:cs="Calibri"/>
        </w:rPr>
        <w:t>1</w:t>
      </w:r>
      <w:r w:rsidR="001F2C0E" w:rsidRPr="00A10B65">
        <w:rPr>
          <w:rFonts w:cs="Calibri"/>
        </w:rPr>
        <w:t>4</w:t>
      </w:r>
      <w:r w:rsidR="00A11009" w:rsidRPr="00A10B65">
        <w:rPr>
          <w:rFonts w:cs="Calibri"/>
        </w:rPr>
        <w:t>.</w:t>
      </w:r>
      <w:r w:rsidR="00663B71" w:rsidRPr="00A10B65">
        <w:rPr>
          <w:rFonts w:cs="Calibri"/>
        </w:rPr>
        <w:t xml:space="preserve"> tejto Zmluvy.</w:t>
      </w:r>
    </w:p>
    <w:p w:rsidR="00442CB0" w:rsidRPr="00A10B65" w:rsidRDefault="00F00DAA" w:rsidP="00571E6C">
      <w:pPr>
        <w:spacing w:line="240" w:lineRule="auto"/>
        <w:jc w:val="both"/>
        <w:rPr>
          <w:rFonts w:cs="Calibri"/>
        </w:rPr>
      </w:pPr>
      <w:r>
        <w:rPr>
          <w:rFonts w:cs="Calibri"/>
        </w:rPr>
        <w:t>6.6</w:t>
      </w:r>
      <w:r w:rsidR="00442CB0" w:rsidRPr="00A10B65">
        <w:rPr>
          <w:rFonts w:cs="Calibri"/>
        </w:rPr>
        <w:t xml:space="preserve">. V prípade, ak bude zistené, že </w:t>
      </w:r>
      <w:r w:rsidR="006F4753">
        <w:rPr>
          <w:rFonts w:cs="Calibri"/>
        </w:rPr>
        <w:t>Užívateľ</w:t>
      </w:r>
      <w:r w:rsidR="00442CB0" w:rsidRPr="00A10B65">
        <w:rPr>
          <w:rFonts w:cs="Calibri"/>
        </w:rPr>
        <w:t xml:space="preserve"> poru</w:t>
      </w:r>
      <w:r>
        <w:rPr>
          <w:rFonts w:cs="Calibri"/>
        </w:rPr>
        <w:t>šil povinnosť uvedenú v bode 6.4</w:t>
      </w:r>
      <w:r w:rsidR="00442CB0" w:rsidRPr="00A10B65">
        <w:rPr>
          <w:rFonts w:cs="Calibri"/>
        </w:rPr>
        <w:t>. tohto článku Zmluvy, je povinný finančné prostriedky, ktoré nevynaložil, vrátiť.</w:t>
      </w:r>
      <w:r w:rsidR="00442CB0" w:rsidRPr="00442CB0">
        <w:t xml:space="preserve"> </w:t>
      </w:r>
      <w:r w:rsidR="00442CB0" w:rsidRPr="00A10B65">
        <w:rPr>
          <w:rFonts w:cs="Calibri"/>
        </w:rPr>
        <w:t>Na vrátenie finančných prostriedkov sa primerane použijú ustanovenia článku 14. tejto Zmluvy.</w:t>
      </w:r>
    </w:p>
    <w:p w:rsidR="00E4058C" w:rsidRPr="00A10B65" w:rsidRDefault="000A122D" w:rsidP="00571E6C">
      <w:pPr>
        <w:spacing w:line="240" w:lineRule="auto"/>
        <w:jc w:val="both"/>
        <w:rPr>
          <w:rFonts w:cs="Calibri"/>
        </w:rPr>
      </w:pPr>
      <w:r>
        <w:rPr>
          <w:rFonts w:cs="Calibri"/>
        </w:rPr>
        <w:t>6.7</w:t>
      </w:r>
      <w:r w:rsidR="00663B71" w:rsidRPr="00A10B65">
        <w:rPr>
          <w:rFonts w:cs="Calibri"/>
        </w:rPr>
        <w:t xml:space="preserve">. </w:t>
      </w:r>
      <w:r w:rsidR="00E4058C" w:rsidRPr="00A10B65">
        <w:rPr>
          <w:rFonts w:cs="Calibri"/>
        </w:rPr>
        <w:t>Porušenie p</w:t>
      </w:r>
      <w:r w:rsidR="00F00DAA">
        <w:rPr>
          <w:rFonts w:cs="Calibri"/>
        </w:rPr>
        <w:t>ovinností uvedených v bode 6.3 a/alebo 6.4</w:t>
      </w:r>
      <w:r w:rsidR="00E4058C" w:rsidRPr="00A10B65">
        <w:rPr>
          <w:rFonts w:cs="Calibri"/>
        </w:rPr>
        <w:t xml:space="preserve">. </w:t>
      </w:r>
      <w:r w:rsidR="00663B71" w:rsidRPr="00A10B65">
        <w:rPr>
          <w:rFonts w:cs="Calibri"/>
        </w:rPr>
        <w:t xml:space="preserve">tohto článku Zmluvy </w:t>
      </w:r>
      <w:r w:rsidR="00E4058C" w:rsidRPr="00A10B65">
        <w:rPr>
          <w:rFonts w:cs="Calibri"/>
        </w:rPr>
        <w:t xml:space="preserve">sa považuje za podstatné porušenie </w:t>
      </w:r>
      <w:r w:rsidR="00663B71" w:rsidRPr="00A10B65">
        <w:rPr>
          <w:rFonts w:cs="Calibri"/>
        </w:rPr>
        <w:t xml:space="preserve">tejto </w:t>
      </w:r>
      <w:r w:rsidR="00E4058C" w:rsidRPr="00A10B65">
        <w:rPr>
          <w:rFonts w:cs="Calibri"/>
        </w:rPr>
        <w:t>Zmluvy.</w:t>
      </w:r>
    </w:p>
    <w:p w:rsidR="00D50ABF" w:rsidRDefault="00D50ABF" w:rsidP="00571E6C">
      <w:pPr>
        <w:spacing w:line="240" w:lineRule="auto"/>
        <w:jc w:val="center"/>
        <w:rPr>
          <w:rFonts w:cs="Calibri"/>
          <w:b/>
        </w:rPr>
      </w:pPr>
    </w:p>
    <w:p w:rsidR="003D1B50" w:rsidRPr="00A10B65" w:rsidRDefault="006E269F" w:rsidP="00571E6C">
      <w:pPr>
        <w:spacing w:line="240" w:lineRule="auto"/>
        <w:jc w:val="center"/>
        <w:rPr>
          <w:rFonts w:cs="Calibri"/>
          <w:b/>
        </w:rPr>
      </w:pPr>
      <w:r w:rsidRPr="00A10B65">
        <w:rPr>
          <w:rFonts w:cs="Calibri"/>
          <w:b/>
        </w:rPr>
        <w:t>Č</w:t>
      </w:r>
      <w:r w:rsidR="00D14DB9" w:rsidRPr="00A10B65">
        <w:rPr>
          <w:rFonts w:cs="Calibri"/>
          <w:b/>
        </w:rPr>
        <w:t>lánok 7</w:t>
      </w:r>
      <w:r w:rsidR="003D1B50" w:rsidRPr="00A10B65">
        <w:rPr>
          <w:rFonts w:cs="Calibri"/>
          <w:b/>
        </w:rPr>
        <w:t>.</w:t>
      </w:r>
    </w:p>
    <w:p w:rsidR="00D97C8C" w:rsidRPr="00A10B65" w:rsidRDefault="006C33CA" w:rsidP="00571E6C">
      <w:pPr>
        <w:spacing w:line="240" w:lineRule="auto"/>
        <w:jc w:val="center"/>
        <w:rPr>
          <w:rFonts w:cs="Calibri"/>
          <w:b/>
        </w:rPr>
      </w:pPr>
      <w:r w:rsidRPr="00A10B65">
        <w:rPr>
          <w:rFonts w:cs="Calibri"/>
          <w:b/>
        </w:rPr>
        <w:t xml:space="preserve">Oprávnenosť </w:t>
      </w:r>
      <w:r w:rsidR="00D97C8C" w:rsidRPr="00A10B65">
        <w:rPr>
          <w:rFonts w:cs="Calibri"/>
          <w:b/>
        </w:rPr>
        <w:t xml:space="preserve">výdavkov </w:t>
      </w:r>
      <w:r w:rsidR="00DD3F1B" w:rsidRPr="00A10B65">
        <w:rPr>
          <w:rFonts w:cs="Calibri"/>
          <w:b/>
        </w:rPr>
        <w:t xml:space="preserve">a podmienky poskytovania finančných prostriedkov </w:t>
      </w:r>
    </w:p>
    <w:p w:rsidR="006E269F" w:rsidRPr="00A10B65" w:rsidRDefault="00D14DB9" w:rsidP="00571E6C">
      <w:pPr>
        <w:spacing w:line="240" w:lineRule="auto"/>
        <w:jc w:val="both"/>
        <w:rPr>
          <w:rFonts w:cs="Calibri"/>
        </w:rPr>
      </w:pPr>
      <w:r w:rsidRPr="00A10B65">
        <w:rPr>
          <w:rFonts w:cs="Calibri"/>
        </w:rPr>
        <w:t>7</w:t>
      </w:r>
      <w:r w:rsidR="006E269F" w:rsidRPr="00A10B65">
        <w:rPr>
          <w:rFonts w:cs="Calibri"/>
        </w:rPr>
        <w:t xml:space="preserve">.1 Zmluvné strany sa dohodli, že finančné prostriedky podľa tejto Zmluvy je možné poskytnúť, len ak sú všetky podmienky oprávnenosti výdavkov  a poskytovania finančných prostriedkov, uvedené v tejto Zmluve,  Sprievodcovi, </w:t>
      </w:r>
      <w:r w:rsidR="0051459B" w:rsidRPr="00A10B65">
        <w:rPr>
          <w:rFonts w:cs="Calibri"/>
        </w:rPr>
        <w:t xml:space="preserve"> </w:t>
      </w:r>
      <w:r w:rsidR="000518C7" w:rsidRPr="00A10B65">
        <w:rPr>
          <w:rFonts w:cs="Calibri"/>
        </w:rPr>
        <w:t>Právnych dokumentoch</w:t>
      </w:r>
      <w:r w:rsidR="006E269F" w:rsidRPr="00A10B65">
        <w:rPr>
          <w:rFonts w:cs="Calibri"/>
        </w:rPr>
        <w:t xml:space="preserve"> a Právnych predpisoch SR a EÚ,  splnené.</w:t>
      </w:r>
    </w:p>
    <w:p w:rsidR="006E269F" w:rsidRPr="00A10B65" w:rsidRDefault="00D14DB9" w:rsidP="00571E6C">
      <w:pPr>
        <w:spacing w:line="240" w:lineRule="auto"/>
        <w:jc w:val="both"/>
        <w:rPr>
          <w:rFonts w:cs="Calibri"/>
        </w:rPr>
      </w:pPr>
      <w:r w:rsidRPr="00A10B65">
        <w:rPr>
          <w:rFonts w:cs="Calibri"/>
        </w:rPr>
        <w:t>7</w:t>
      </w:r>
      <w:r w:rsidR="006E269F" w:rsidRPr="00A10B65">
        <w:rPr>
          <w:rFonts w:cs="Calibri"/>
        </w:rPr>
        <w:t xml:space="preserve">.2 Oprávnenosť výdavkov, podmienky poskytovania finančných prostriedkov, podrobný zoznam povinne predkladaných dokladov a ďalšie podrobnosti týkajúce sa refundácie finančných prostriedkov sú  </w:t>
      </w:r>
      <w:r w:rsidR="00D97C8C" w:rsidRPr="00A10B65">
        <w:rPr>
          <w:rFonts w:cs="Calibri"/>
        </w:rPr>
        <w:t xml:space="preserve">bližšie </w:t>
      </w:r>
      <w:r w:rsidR="006E269F" w:rsidRPr="00A10B65">
        <w:rPr>
          <w:rFonts w:cs="Calibri"/>
        </w:rPr>
        <w:t>upravené v Sprievodcovi.</w:t>
      </w:r>
    </w:p>
    <w:p w:rsidR="006E269F" w:rsidRPr="00A10B65" w:rsidRDefault="00D14DB9" w:rsidP="00571E6C">
      <w:pPr>
        <w:spacing w:line="240" w:lineRule="auto"/>
        <w:jc w:val="both"/>
        <w:rPr>
          <w:rFonts w:cs="Calibri"/>
        </w:rPr>
      </w:pPr>
      <w:r w:rsidRPr="00A10B65">
        <w:rPr>
          <w:rFonts w:cs="Calibri"/>
        </w:rPr>
        <w:t>7</w:t>
      </w:r>
      <w:r w:rsidR="006E269F" w:rsidRPr="00A10B65">
        <w:rPr>
          <w:rFonts w:cs="Calibri"/>
        </w:rPr>
        <w:t xml:space="preserve">.3 Zmluvné strany sa dohodli, že MV SR/ÚSVRK bude poskytovať </w:t>
      </w:r>
      <w:r w:rsidR="00D76915" w:rsidRPr="00A10B65">
        <w:rPr>
          <w:rFonts w:cs="Calibri"/>
        </w:rPr>
        <w:t xml:space="preserve">Užívateľovi </w:t>
      </w:r>
      <w:r w:rsidR="006E269F" w:rsidRPr="00A10B65">
        <w:rPr>
          <w:rFonts w:cs="Calibri"/>
        </w:rPr>
        <w:t xml:space="preserve"> finančné prostriedky na Oprávnené výdavky podľa tejto Zmluvy na základe dokladov uvedených v Sprievodcovi, formou transferu spätne spravidla </w:t>
      </w:r>
      <w:r w:rsidR="00B508FF" w:rsidRPr="00A10B65">
        <w:rPr>
          <w:rFonts w:cs="Calibri"/>
        </w:rPr>
        <w:t>do dvoch kalendárnych mesiacov</w:t>
      </w:r>
      <w:r w:rsidR="006E269F" w:rsidRPr="00A10B65">
        <w:rPr>
          <w:rFonts w:cs="Calibri"/>
        </w:rPr>
        <w:t xml:space="preserve"> nasledujúc</w:t>
      </w:r>
      <w:r w:rsidR="00B508FF" w:rsidRPr="00A10B65">
        <w:rPr>
          <w:rFonts w:cs="Calibri"/>
        </w:rPr>
        <w:t>ich</w:t>
      </w:r>
      <w:r w:rsidR="006E269F" w:rsidRPr="00A10B65">
        <w:rPr>
          <w:rFonts w:cs="Calibri"/>
        </w:rPr>
        <w:t xml:space="preserve"> po mesiaci, v ktorom mu </w:t>
      </w:r>
      <w:r w:rsidR="00D76915" w:rsidRPr="00A10B65">
        <w:rPr>
          <w:rFonts w:cs="Calibri"/>
        </w:rPr>
        <w:t>Užívateľ</w:t>
      </w:r>
      <w:r w:rsidR="006E269F" w:rsidRPr="00A10B65">
        <w:rPr>
          <w:rFonts w:cs="Calibri"/>
        </w:rPr>
        <w:t xml:space="preserve">  predložil všetky doklady uvedené v Sprievodcovi, pokiaľ nie je ustanovené inak. Všetky doklady je  </w:t>
      </w:r>
      <w:r w:rsidR="00D76915" w:rsidRPr="00A10B65">
        <w:rPr>
          <w:rFonts w:cs="Calibri"/>
        </w:rPr>
        <w:t>Užívateľ</w:t>
      </w:r>
      <w:r w:rsidR="006E269F" w:rsidRPr="00A10B65">
        <w:rPr>
          <w:rFonts w:cs="Calibri"/>
        </w:rPr>
        <w:t xml:space="preserve"> povinný predložiť najneskôr do 15 kalendárnych dní po ukončení mesiaca, za ktorý si uplatňuje trans</w:t>
      </w:r>
      <w:r w:rsidR="003C38B1" w:rsidRPr="00A10B65">
        <w:rPr>
          <w:rFonts w:cs="Calibri"/>
        </w:rPr>
        <w:t xml:space="preserve">fer. Predkladanie dokladov </w:t>
      </w:r>
      <w:r w:rsidR="00D76915" w:rsidRPr="00A10B65">
        <w:rPr>
          <w:rFonts w:cs="Calibri"/>
        </w:rPr>
        <w:t>Užívateľom</w:t>
      </w:r>
      <w:r w:rsidR="003C38B1" w:rsidRPr="00A10B65">
        <w:rPr>
          <w:rFonts w:cs="Calibri"/>
        </w:rPr>
        <w:t xml:space="preserve"> </w:t>
      </w:r>
      <w:r w:rsidR="006E269F" w:rsidRPr="00A10B65">
        <w:rPr>
          <w:rFonts w:cs="Calibri"/>
        </w:rPr>
        <w:t xml:space="preserve"> podrobnejšie upravuje Sprievodca.</w:t>
      </w:r>
    </w:p>
    <w:p w:rsidR="00847C12" w:rsidRPr="00A10B65" w:rsidRDefault="00D14DB9" w:rsidP="00571E6C">
      <w:pPr>
        <w:spacing w:line="240" w:lineRule="auto"/>
        <w:jc w:val="both"/>
        <w:rPr>
          <w:rFonts w:cs="Calibri"/>
        </w:rPr>
      </w:pPr>
      <w:r w:rsidRPr="00A10B65">
        <w:rPr>
          <w:rFonts w:cs="Calibri"/>
        </w:rPr>
        <w:t>7</w:t>
      </w:r>
      <w:r w:rsidR="00847C12" w:rsidRPr="00A10B65">
        <w:rPr>
          <w:rFonts w:cs="Calibri"/>
        </w:rPr>
        <w:t xml:space="preserve">.4. </w:t>
      </w:r>
      <w:r w:rsidR="00D76915" w:rsidRPr="00A10B65">
        <w:rPr>
          <w:rFonts w:cs="Calibri"/>
        </w:rPr>
        <w:t>Užívateľ</w:t>
      </w:r>
      <w:r w:rsidR="006E269F" w:rsidRPr="00A10B65">
        <w:rPr>
          <w:rFonts w:cs="Calibri"/>
        </w:rPr>
        <w:t xml:space="preserve">  uhradí </w:t>
      </w:r>
      <w:r w:rsidR="000F6A1A" w:rsidRPr="00A10B65">
        <w:rPr>
          <w:rFonts w:cs="Calibri"/>
        </w:rPr>
        <w:t xml:space="preserve">mzdové </w:t>
      </w:r>
      <w:r w:rsidR="006E269F" w:rsidRPr="00A10B65">
        <w:rPr>
          <w:rFonts w:cs="Calibri"/>
        </w:rPr>
        <w:t>výda</w:t>
      </w:r>
      <w:r w:rsidR="00847C12" w:rsidRPr="00A10B65">
        <w:rPr>
          <w:rFonts w:cs="Calibri"/>
        </w:rPr>
        <w:t>vky v zmysle  článku</w:t>
      </w:r>
      <w:r w:rsidR="00D23815" w:rsidRPr="00A10B65">
        <w:rPr>
          <w:rFonts w:cs="Calibri"/>
        </w:rPr>
        <w:t xml:space="preserve"> 5</w:t>
      </w:r>
      <w:r w:rsidR="00847C12" w:rsidRPr="00A10B65">
        <w:rPr>
          <w:rFonts w:cs="Calibri"/>
        </w:rPr>
        <w:t>.</w:t>
      </w:r>
      <w:r w:rsidR="00D23815" w:rsidRPr="00A10B65">
        <w:rPr>
          <w:rFonts w:cs="Calibri"/>
        </w:rPr>
        <w:t xml:space="preserve"> tejto </w:t>
      </w:r>
      <w:r w:rsidR="006E269F" w:rsidRPr="00A10B65">
        <w:rPr>
          <w:rFonts w:cs="Calibri"/>
        </w:rPr>
        <w:t>Zmluvy z vlastných zdrojov a tie mu budú pri jednotlivých transferoch refundované v dojednanej výške, za podmienky ich oprávnenosti, teda refundácii podliehajú iba výdavky, ktoré sa môžu považovať za Oprávnené na základ</w:t>
      </w:r>
      <w:r w:rsidR="00847C12" w:rsidRPr="00A10B65">
        <w:rPr>
          <w:rFonts w:cs="Calibri"/>
        </w:rPr>
        <w:t xml:space="preserve">e tejto Zmluvy a Sprievodcu. </w:t>
      </w:r>
    </w:p>
    <w:p w:rsidR="006E269F" w:rsidRPr="00A10B65" w:rsidRDefault="00D14DB9" w:rsidP="00571E6C">
      <w:pPr>
        <w:spacing w:line="240" w:lineRule="auto"/>
        <w:jc w:val="both"/>
        <w:rPr>
          <w:rFonts w:cs="Calibri"/>
        </w:rPr>
      </w:pPr>
      <w:r w:rsidRPr="00A10B65">
        <w:rPr>
          <w:rFonts w:cs="Calibri"/>
        </w:rPr>
        <w:t>7</w:t>
      </w:r>
      <w:r w:rsidR="00847C12" w:rsidRPr="00A10B65">
        <w:rPr>
          <w:rFonts w:cs="Calibri"/>
        </w:rPr>
        <w:t>.</w:t>
      </w:r>
      <w:r w:rsidRPr="00A10B65">
        <w:rPr>
          <w:rFonts w:cs="Calibri"/>
        </w:rPr>
        <w:t>5</w:t>
      </w:r>
      <w:r w:rsidR="00847C12" w:rsidRPr="00A10B65">
        <w:rPr>
          <w:rFonts w:cs="Calibri"/>
        </w:rPr>
        <w:t xml:space="preserve">. </w:t>
      </w:r>
      <w:r w:rsidR="00D76915" w:rsidRPr="00A10B65">
        <w:rPr>
          <w:rFonts w:cs="Calibri"/>
        </w:rPr>
        <w:t>Užívateľ</w:t>
      </w:r>
      <w:r w:rsidR="00847C12" w:rsidRPr="00A10B65">
        <w:rPr>
          <w:rFonts w:cs="Calibri"/>
        </w:rPr>
        <w:t xml:space="preserve"> vyhlasuje, že disponuje</w:t>
      </w:r>
      <w:r w:rsidR="006E269F" w:rsidRPr="00A10B65">
        <w:rPr>
          <w:rFonts w:cs="Calibri"/>
        </w:rPr>
        <w:t xml:space="preserve">  dostat</w:t>
      </w:r>
      <w:r w:rsidR="00847C12" w:rsidRPr="00A10B65">
        <w:rPr>
          <w:rFonts w:cs="Calibri"/>
        </w:rPr>
        <w:t xml:space="preserve">kom </w:t>
      </w:r>
      <w:r w:rsidR="006E269F" w:rsidRPr="00A10B65">
        <w:rPr>
          <w:rFonts w:cs="Calibri"/>
        </w:rPr>
        <w:t xml:space="preserve"> finančných prostriedkov</w:t>
      </w:r>
      <w:r w:rsidR="00847C12" w:rsidRPr="00A10B65">
        <w:rPr>
          <w:rFonts w:cs="Calibri"/>
        </w:rPr>
        <w:t xml:space="preserve"> na to</w:t>
      </w:r>
      <w:r w:rsidR="006E269F" w:rsidRPr="00A10B65">
        <w:rPr>
          <w:rFonts w:cs="Calibri"/>
        </w:rPr>
        <w:t>, aby bolo zabezpečené fin</w:t>
      </w:r>
      <w:r w:rsidR="00D76915" w:rsidRPr="00A10B65">
        <w:rPr>
          <w:rFonts w:cs="Calibri"/>
        </w:rPr>
        <w:t>ancovanie mzdových výdavkov na Z</w:t>
      </w:r>
      <w:r w:rsidR="006E269F" w:rsidRPr="00A10B65">
        <w:rPr>
          <w:rFonts w:cs="Calibri"/>
        </w:rPr>
        <w:t xml:space="preserve">amestnancov, na ktorých MV SR/ÚSVRK poskytuje finančné prostriedky, napr. na preklenutie časového nesúladu medzi výplatou mzdy a refundáciou Oprávnených výdavkov v zmysle tejto Zmluvy. </w:t>
      </w:r>
    </w:p>
    <w:p w:rsidR="006E269F" w:rsidRPr="00A10B65" w:rsidRDefault="00D14DB9" w:rsidP="00571E6C">
      <w:pPr>
        <w:spacing w:line="240" w:lineRule="auto"/>
        <w:jc w:val="both"/>
        <w:rPr>
          <w:rFonts w:cs="Calibri"/>
        </w:rPr>
      </w:pPr>
      <w:r w:rsidRPr="00A10B65">
        <w:rPr>
          <w:rFonts w:cs="Calibri"/>
        </w:rPr>
        <w:t>7.</w:t>
      </w:r>
      <w:r w:rsidR="00DD3F1B" w:rsidRPr="00A10B65">
        <w:rPr>
          <w:rFonts w:cs="Calibri"/>
        </w:rPr>
        <w:t>6</w:t>
      </w:r>
      <w:r w:rsidR="006E269F" w:rsidRPr="00A10B65">
        <w:rPr>
          <w:rFonts w:cs="Calibri"/>
        </w:rPr>
        <w:t xml:space="preserve">. </w:t>
      </w:r>
      <w:r w:rsidR="00847C12" w:rsidRPr="00A10B65">
        <w:rPr>
          <w:rFonts w:cs="Calibri"/>
        </w:rPr>
        <w:t>Finančné prostriedky budú prevádzané MV SR/ÚSVRK v</w:t>
      </w:r>
      <w:r w:rsidR="00410849" w:rsidRPr="00A10B65">
        <w:rPr>
          <w:rFonts w:cs="Calibri"/>
        </w:rPr>
        <w:t xml:space="preserve"> mene </w:t>
      </w:r>
      <w:r w:rsidR="00847C12" w:rsidRPr="00A10B65">
        <w:rPr>
          <w:rFonts w:cs="Calibri"/>
        </w:rPr>
        <w:t>eur</w:t>
      </w:r>
      <w:r w:rsidR="00410849" w:rsidRPr="00A10B65">
        <w:rPr>
          <w:rFonts w:cs="Calibri"/>
        </w:rPr>
        <w:t>o</w:t>
      </w:r>
      <w:r w:rsidR="00847C12" w:rsidRPr="00A10B65">
        <w:rPr>
          <w:rFonts w:cs="Calibri"/>
        </w:rPr>
        <w:t xml:space="preserve"> na bankový účet </w:t>
      </w:r>
      <w:r w:rsidR="00D76915" w:rsidRPr="00A10B65">
        <w:rPr>
          <w:rFonts w:cs="Calibri"/>
        </w:rPr>
        <w:t>Užívateľa</w:t>
      </w:r>
      <w:r w:rsidR="00847C12" w:rsidRPr="00A10B65">
        <w:rPr>
          <w:rFonts w:cs="Calibri"/>
        </w:rPr>
        <w:t xml:space="preserve">  uvedený v záhlaví tejto Zmluvy. Za deň úhrady sa považuje dátum odpisu finančných prostriedkov z účtu </w:t>
      </w:r>
      <w:r w:rsidRPr="00A10B65">
        <w:rPr>
          <w:rFonts w:cs="Calibri"/>
        </w:rPr>
        <w:t xml:space="preserve">MV SR/ÚSVRK v prospech účtu </w:t>
      </w:r>
      <w:r w:rsidR="00D76915" w:rsidRPr="00A10B65">
        <w:rPr>
          <w:rFonts w:cs="Calibri"/>
        </w:rPr>
        <w:t>Užívateľa</w:t>
      </w:r>
      <w:r w:rsidR="00847C12" w:rsidRPr="00A10B65">
        <w:rPr>
          <w:rFonts w:cs="Calibri"/>
        </w:rPr>
        <w:t>.</w:t>
      </w:r>
      <w:r w:rsidR="006E269F" w:rsidRPr="00A10B65">
        <w:rPr>
          <w:rFonts w:cs="Calibri"/>
        </w:rPr>
        <w:t xml:space="preserve"> </w:t>
      </w:r>
    </w:p>
    <w:p w:rsidR="006E269F" w:rsidRPr="00A10B65" w:rsidRDefault="00026553" w:rsidP="00571E6C">
      <w:pPr>
        <w:spacing w:line="240" w:lineRule="auto"/>
        <w:jc w:val="both"/>
        <w:rPr>
          <w:rFonts w:cs="Calibri"/>
        </w:rPr>
      </w:pPr>
      <w:r w:rsidRPr="00A10B65">
        <w:rPr>
          <w:rFonts w:cs="Calibri"/>
        </w:rPr>
        <w:t>7.7.</w:t>
      </w:r>
      <w:r w:rsidR="006E269F" w:rsidRPr="00A10B65">
        <w:rPr>
          <w:rFonts w:cs="Calibri"/>
        </w:rPr>
        <w:t xml:space="preserve"> V prípade, že výdavky nár</w:t>
      </w:r>
      <w:r w:rsidR="00D14DB9" w:rsidRPr="00A10B65">
        <w:rPr>
          <w:rFonts w:cs="Calibri"/>
        </w:rPr>
        <w:t xml:space="preserve">okované </w:t>
      </w:r>
      <w:r w:rsidR="00D76915" w:rsidRPr="00A10B65">
        <w:rPr>
          <w:rFonts w:cs="Calibri"/>
        </w:rPr>
        <w:t>Užívateľom</w:t>
      </w:r>
      <w:r w:rsidR="00D14DB9" w:rsidRPr="00A10B65">
        <w:rPr>
          <w:rFonts w:cs="Calibri"/>
        </w:rPr>
        <w:t xml:space="preserve">  </w:t>
      </w:r>
      <w:r w:rsidR="006E269F" w:rsidRPr="00A10B65">
        <w:rPr>
          <w:rFonts w:cs="Calibri"/>
        </w:rPr>
        <w:t xml:space="preserve">za </w:t>
      </w:r>
      <w:r w:rsidR="00410849" w:rsidRPr="00A10B65">
        <w:rPr>
          <w:rFonts w:cs="Calibri"/>
        </w:rPr>
        <w:t>daný kalendárny mesiac nebudú  O</w:t>
      </w:r>
      <w:r w:rsidR="006E269F" w:rsidRPr="00A10B65">
        <w:rPr>
          <w:rFonts w:cs="Calibri"/>
        </w:rPr>
        <w:t>právn</w:t>
      </w:r>
      <w:r w:rsidR="00D14DB9" w:rsidRPr="00A10B65">
        <w:rPr>
          <w:rFonts w:cs="Calibri"/>
        </w:rPr>
        <w:t xml:space="preserve">ené, MV SR/ÚSVRK nevyplatí  </w:t>
      </w:r>
      <w:r w:rsidR="00D76915" w:rsidRPr="00A10B65">
        <w:rPr>
          <w:rFonts w:cs="Calibri"/>
        </w:rPr>
        <w:t>Užívateľovi</w:t>
      </w:r>
      <w:r w:rsidR="006E269F" w:rsidRPr="00A10B65">
        <w:rPr>
          <w:rFonts w:cs="Calibri"/>
        </w:rPr>
        <w:t xml:space="preserve">  finančné  prostriedky v zmysle tejto Zmluvy v roz</w:t>
      </w:r>
      <w:r w:rsidR="00D14DB9" w:rsidRPr="00A10B65">
        <w:rPr>
          <w:rFonts w:cs="Calibri"/>
        </w:rPr>
        <w:t xml:space="preserve">sahu, v akom neboli výdavky </w:t>
      </w:r>
      <w:r w:rsidR="00D76915" w:rsidRPr="00A10B65">
        <w:rPr>
          <w:rFonts w:cs="Calibri"/>
        </w:rPr>
        <w:t>Užívateľa</w:t>
      </w:r>
      <w:r w:rsidR="006E269F" w:rsidRPr="00A10B65">
        <w:rPr>
          <w:rFonts w:cs="Calibri"/>
        </w:rPr>
        <w:t xml:space="preserve">  oprávnené.</w:t>
      </w:r>
      <w:r w:rsidR="00D14DB9" w:rsidRPr="00A10B65">
        <w:rPr>
          <w:rFonts w:cs="Calibri"/>
        </w:rPr>
        <w:t xml:space="preserve"> V prípade, ak </w:t>
      </w:r>
      <w:r w:rsidR="00467E6F" w:rsidRPr="00A10B65">
        <w:rPr>
          <w:rFonts w:cs="Calibri"/>
        </w:rPr>
        <w:t xml:space="preserve">napriek tomu tieto výdavky </w:t>
      </w:r>
      <w:r w:rsidR="00D14DB9" w:rsidRPr="00A10B65">
        <w:rPr>
          <w:rFonts w:cs="Calibri"/>
        </w:rPr>
        <w:t xml:space="preserve"> boli uhradené, </w:t>
      </w:r>
      <w:r w:rsidR="00D76915" w:rsidRPr="00A10B65">
        <w:rPr>
          <w:rFonts w:cs="Calibri"/>
        </w:rPr>
        <w:t>Užívateľ</w:t>
      </w:r>
      <w:r w:rsidR="00467E6F" w:rsidRPr="00A10B65">
        <w:rPr>
          <w:rFonts w:cs="Calibri"/>
        </w:rPr>
        <w:t xml:space="preserve"> je povinný finančné prostriedky poskytnuté MV SR/ÚSVRK vrátiť. Ustanovenia čl. </w:t>
      </w:r>
      <w:r w:rsidRPr="00A10B65">
        <w:rPr>
          <w:rFonts w:cs="Calibri"/>
        </w:rPr>
        <w:t>1</w:t>
      </w:r>
      <w:r w:rsidR="001F2C0E" w:rsidRPr="00A10B65">
        <w:rPr>
          <w:rFonts w:cs="Calibri"/>
        </w:rPr>
        <w:t>4</w:t>
      </w:r>
      <w:r w:rsidR="00A11009" w:rsidRPr="00A10B65">
        <w:rPr>
          <w:rFonts w:cs="Calibri"/>
        </w:rPr>
        <w:t xml:space="preserve">. </w:t>
      </w:r>
      <w:r w:rsidR="00467E6F" w:rsidRPr="00A10B65">
        <w:rPr>
          <w:rFonts w:cs="Calibri"/>
        </w:rPr>
        <w:t xml:space="preserve">tejto Zmluvy sa použijú primerane. </w:t>
      </w:r>
    </w:p>
    <w:p w:rsidR="006E269F" w:rsidRPr="00A10B65" w:rsidRDefault="00026553" w:rsidP="00571E6C">
      <w:pPr>
        <w:spacing w:line="240" w:lineRule="auto"/>
        <w:jc w:val="both"/>
        <w:rPr>
          <w:rFonts w:cs="Calibri"/>
        </w:rPr>
      </w:pPr>
      <w:r w:rsidRPr="00A10B65">
        <w:rPr>
          <w:rFonts w:cs="Calibri"/>
        </w:rPr>
        <w:t>7.8.</w:t>
      </w:r>
      <w:r w:rsidR="006E269F" w:rsidRPr="00A10B65">
        <w:rPr>
          <w:rFonts w:cs="Calibri"/>
        </w:rPr>
        <w:t xml:space="preserve"> Z dôvodu, aby nedošlo k duplicite financovania rovnakých výdavkov u toho istého subjektu v tom istom čase, finančné prostr</w:t>
      </w:r>
      <w:r w:rsidR="00D14DB9" w:rsidRPr="00A10B65">
        <w:rPr>
          <w:rFonts w:cs="Calibri"/>
        </w:rPr>
        <w:t xml:space="preserve">iedky nemôžu byť poskytnuté </w:t>
      </w:r>
      <w:r w:rsidR="00D76915" w:rsidRPr="00A10B65">
        <w:rPr>
          <w:rFonts w:cs="Calibri"/>
        </w:rPr>
        <w:t>Užívateľovi</w:t>
      </w:r>
      <w:r w:rsidR="006E269F" w:rsidRPr="00A10B65">
        <w:rPr>
          <w:rFonts w:cs="Calibri"/>
        </w:rPr>
        <w:t xml:space="preserve"> na úhr</w:t>
      </w:r>
      <w:r w:rsidR="00D14DB9" w:rsidRPr="00A10B65">
        <w:rPr>
          <w:rFonts w:cs="Calibri"/>
        </w:rPr>
        <w:t xml:space="preserve">adu tých výdavkov, na ktoré mu </w:t>
      </w:r>
      <w:r w:rsidR="006E269F" w:rsidRPr="00A10B65">
        <w:rPr>
          <w:rFonts w:cs="Calibri"/>
        </w:rPr>
        <w:t>už bol poskytnutý príspevok z verejných zdrojov alebo zdrojov EŠIF. V prípade, že jej nap</w:t>
      </w:r>
      <w:r w:rsidR="00D14DB9" w:rsidRPr="00A10B65">
        <w:rPr>
          <w:rFonts w:cs="Calibri"/>
        </w:rPr>
        <w:t xml:space="preserve">riek tomu  boli poskytnuté, </w:t>
      </w:r>
      <w:r w:rsidR="00D76915" w:rsidRPr="00A10B65">
        <w:rPr>
          <w:rFonts w:cs="Calibri"/>
        </w:rPr>
        <w:t>Užívateľ</w:t>
      </w:r>
      <w:r w:rsidR="006E269F" w:rsidRPr="00A10B65">
        <w:rPr>
          <w:rFonts w:cs="Calibri"/>
        </w:rPr>
        <w:t xml:space="preserve"> je povinn</w:t>
      </w:r>
      <w:r w:rsidR="00D14DB9" w:rsidRPr="00A10B65">
        <w:rPr>
          <w:rFonts w:cs="Calibri"/>
        </w:rPr>
        <w:t>ý</w:t>
      </w:r>
      <w:r w:rsidR="006E269F" w:rsidRPr="00A10B65">
        <w:rPr>
          <w:rFonts w:cs="Calibri"/>
        </w:rPr>
        <w:t xml:space="preserve">  vrátiť finančné prostriedky poskytnuté</w:t>
      </w:r>
      <w:r w:rsidR="00D14DB9" w:rsidRPr="00A10B65">
        <w:rPr>
          <w:rFonts w:cs="Calibri"/>
        </w:rPr>
        <w:t xml:space="preserve"> MV SR/ÚSVRK. Ustanovenia čl. </w:t>
      </w:r>
      <w:r w:rsidRPr="00A10B65">
        <w:rPr>
          <w:rFonts w:cs="Calibri"/>
        </w:rPr>
        <w:t>1</w:t>
      </w:r>
      <w:r w:rsidR="001F2C0E" w:rsidRPr="00A10B65">
        <w:rPr>
          <w:rFonts w:cs="Calibri"/>
        </w:rPr>
        <w:t>4</w:t>
      </w:r>
      <w:r w:rsidR="00A11009" w:rsidRPr="00A10B65">
        <w:rPr>
          <w:rFonts w:cs="Calibri"/>
        </w:rPr>
        <w:t xml:space="preserve">. </w:t>
      </w:r>
      <w:r w:rsidR="006E269F" w:rsidRPr="00A10B65">
        <w:rPr>
          <w:rFonts w:cs="Calibri"/>
        </w:rPr>
        <w:t>Zmluvy sa použijú primerane.</w:t>
      </w:r>
    </w:p>
    <w:p w:rsidR="003C38B1" w:rsidRPr="00A10B65" w:rsidRDefault="00026553" w:rsidP="00571E6C">
      <w:pPr>
        <w:spacing w:line="240" w:lineRule="auto"/>
        <w:jc w:val="both"/>
        <w:rPr>
          <w:rFonts w:cs="Calibri"/>
        </w:rPr>
      </w:pPr>
      <w:r w:rsidRPr="00A10B65">
        <w:rPr>
          <w:rFonts w:cs="Calibri"/>
        </w:rPr>
        <w:t>7.9</w:t>
      </w:r>
      <w:r w:rsidR="003C38B1" w:rsidRPr="00A10B65">
        <w:rPr>
          <w:rFonts w:cs="Calibri"/>
        </w:rPr>
        <w:t xml:space="preserve">.  Zmluvné strany sa dohodli, že </w:t>
      </w:r>
      <w:bookmarkStart w:id="0" w:name="_Hlk9948466"/>
      <w:r w:rsidR="003C38B1" w:rsidRPr="00A10B65">
        <w:rPr>
          <w:rFonts w:cs="Calibri"/>
          <w:b/>
        </w:rPr>
        <w:t xml:space="preserve">výdavky na </w:t>
      </w:r>
      <w:r w:rsidR="00600E57" w:rsidRPr="00A10B65">
        <w:rPr>
          <w:rFonts w:cs="Calibri"/>
          <w:b/>
        </w:rPr>
        <w:t xml:space="preserve"> mzdov</w:t>
      </w:r>
      <w:r w:rsidR="00AE7580" w:rsidRPr="00A10B65">
        <w:rPr>
          <w:rFonts w:cs="Calibri"/>
          <w:b/>
        </w:rPr>
        <w:t>é</w:t>
      </w:r>
      <w:r w:rsidR="00600E57" w:rsidRPr="00A10B65">
        <w:rPr>
          <w:rFonts w:cs="Calibri"/>
          <w:b/>
        </w:rPr>
        <w:t xml:space="preserve"> náklad</w:t>
      </w:r>
      <w:r w:rsidR="00AE7580" w:rsidRPr="00A10B65">
        <w:rPr>
          <w:rFonts w:cs="Calibri"/>
          <w:b/>
        </w:rPr>
        <w:t>y</w:t>
      </w:r>
      <w:r w:rsidR="00600E57" w:rsidRPr="00A10B65">
        <w:rPr>
          <w:rFonts w:cs="Calibri"/>
          <w:b/>
        </w:rPr>
        <w:t xml:space="preserve"> na </w:t>
      </w:r>
      <w:r w:rsidR="0097515A">
        <w:rPr>
          <w:rFonts w:cs="Calibri"/>
          <w:b/>
        </w:rPr>
        <w:t xml:space="preserve">TA COVID </w:t>
      </w:r>
      <w:r w:rsidR="003C38B1" w:rsidRPr="00A10B65">
        <w:rPr>
          <w:rFonts w:cs="Calibri"/>
          <w:b/>
        </w:rPr>
        <w:t xml:space="preserve"> </w:t>
      </w:r>
      <w:bookmarkEnd w:id="0"/>
      <w:r w:rsidR="003C38B1" w:rsidRPr="00A10B65">
        <w:rPr>
          <w:rFonts w:cs="Calibri"/>
        </w:rPr>
        <w:t xml:space="preserve">nárokované </w:t>
      </w:r>
      <w:r w:rsidR="00D76915" w:rsidRPr="00A10B65">
        <w:rPr>
          <w:rFonts w:cs="Calibri"/>
        </w:rPr>
        <w:t>Užívateľom</w:t>
      </w:r>
      <w:r w:rsidR="003C38B1" w:rsidRPr="00A10B65">
        <w:rPr>
          <w:rFonts w:cs="Calibri"/>
        </w:rPr>
        <w:t xml:space="preserve"> budú zo strany MV SR/ÚSVRK za daný mesiac uhradené formou </w:t>
      </w:r>
      <w:r w:rsidR="003C38B1" w:rsidRPr="00A10B65">
        <w:rPr>
          <w:rFonts w:cs="Calibri"/>
          <w:b/>
        </w:rPr>
        <w:t>transferu</w:t>
      </w:r>
      <w:r w:rsidR="003C38B1" w:rsidRPr="00A10B65">
        <w:rPr>
          <w:rFonts w:cs="Calibri"/>
        </w:rPr>
        <w:t xml:space="preserve"> v súlade s podmienkami Zmluvy a Sprievodcu v prípade, ak:</w:t>
      </w:r>
    </w:p>
    <w:p w:rsidR="00C1697F" w:rsidRDefault="003C38B1" w:rsidP="00571E6C">
      <w:pPr>
        <w:spacing w:line="240" w:lineRule="auto"/>
        <w:jc w:val="both"/>
        <w:rPr>
          <w:rFonts w:cs="Calibri"/>
        </w:rPr>
      </w:pPr>
      <w:r w:rsidRPr="00A10B65">
        <w:rPr>
          <w:rFonts w:cs="Calibri"/>
        </w:rPr>
        <w:t xml:space="preserve">a) </w:t>
      </w:r>
      <w:r w:rsidR="00C1697F">
        <w:rPr>
          <w:rFonts w:cs="Calibri"/>
        </w:rPr>
        <w:t>TA COVID</w:t>
      </w:r>
      <w:r w:rsidR="00C1697F" w:rsidRPr="00C1697F">
        <w:rPr>
          <w:rFonts w:cs="Calibri"/>
        </w:rPr>
        <w:t xml:space="preserve"> má s</w:t>
      </w:r>
      <w:r w:rsidR="00C1697F">
        <w:rPr>
          <w:rFonts w:cs="Calibri"/>
        </w:rPr>
        <w:t xml:space="preserve"> Užívateľom </w:t>
      </w:r>
      <w:r w:rsidR="00C1697F" w:rsidRPr="00C1697F">
        <w:rPr>
          <w:rFonts w:cs="Calibri"/>
        </w:rPr>
        <w:t>platne uzavretý pracovno-právny vzťah v súlade s podmienkami tejto Zmluvy;</w:t>
      </w:r>
    </w:p>
    <w:p w:rsidR="00AA187C" w:rsidRDefault="00C1697F" w:rsidP="00571E6C">
      <w:pPr>
        <w:spacing w:line="240" w:lineRule="auto"/>
        <w:jc w:val="both"/>
        <w:rPr>
          <w:rFonts w:cs="Calibri"/>
        </w:rPr>
      </w:pPr>
      <w:r>
        <w:rPr>
          <w:rFonts w:cs="Calibri"/>
        </w:rPr>
        <w:t xml:space="preserve">b) </w:t>
      </w:r>
      <w:r w:rsidR="00AA187C" w:rsidRPr="00AA187C">
        <w:rPr>
          <w:rFonts w:cs="Calibri"/>
        </w:rPr>
        <w:t>MV SR/ÚSVRK schválil výber uchádzača o pracovnú pozíciu TA COVID;</w:t>
      </w:r>
    </w:p>
    <w:p w:rsidR="00AA187C" w:rsidRPr="00AA187C" w:rsidRDefault="00C1697F" w:rsidP="00AA187C">
      <w:pPr>
        <w:spacing w:line="240" w:lineRule="auto"/>
        <w:jc w:val="both"/>
        <w:rPr>
          <w:rFonts w:cs="Calibri"/>
        </w:rPr>
      </w:pPr>
      <w:r>
        <w:rPr>
          <w:rFonts w:cs="Calibri"/>
        </w:rPr>
        <w:t>c</w:t>
      </w:r>
      <w:r w:rsidR="00AA187C" w:rsidRPr="00AA187C">
        <w:rPr>
          <w:rFonts w:cs="Calibri"/>
        </w:rPr>
        <w:t>) mzda TA COVID  je v súlade s článkom 5. bod 5.4 tejto Zmluvy;</w:t>
      </w:r>
    </w:p>
    <w:p w:rsidR="00AA187C" w:rsidRPr="00AA187C" w:rsidRDefault="00C1697F" w:rsidP="00AA187C">
      <w:pPr>
        <w:spacing w:line="240" w:lineRule="auto"/>
        <w:jc w:val="both"/>
        <w:rPr>
          <w:rFonts w:cs="Calibri"/>
        </w:rPr>
      </w:pPr>
      <w:r>
        <w:rPr>
          <w:rFonts w:cs="Calibri"/>
        </w:rPr>
        <w:t>d</w:t>
      </w:r>
      <w:r w:rsidR="00AA187C" w:rsidRPr="00AA187C">
        <w:rPr>
          <w:rFonts w:cs="Calibri"/>
        </w:rPr>
        <w:t>) mzda TA COVID ako aj povinné odvody zamestnávateľa boli za daný kalendárny mesiac skutočne Užívateľom uhradené v súlade s touto Zmluvou, Sprievodcom a Právnymi predpismi SR;</w:t>
      </w:r>
    </w:p>
    <w:p w:rsidR="00AA187C" w:rsidRPr="00AA187C" w:rsidRDefault="00C1697F" w:rsidP="00AA187C">
      <w:pPr>
        <w:spacing w:line="240" w:lineRule="auto"/>
        <w:jc w:val="both"/>
        <w:rPr>
          <w:rFonts w:cs="Calibri"/>
        </w:rPr>
      </w:pPr>
      <w:r>
        <w:rPr>
          <w:rFonts w:cs="Calibri"/>
        </w:rPr>
        <w:t>e</w:t>
      </w:r>
      <w:r w:rsidR="00AA187C" w:rsidRPr="00AA187C">
        <w:rPr>
          <w:rFonts w:cs="Calibri"/>
        </w:rPr>
        <w:t>) tieto výdavky sú v súlade s princípmi hospodárnosti, efektívnosti, účinnosti a účelnosti;</w:t>
      </w:r>
    </w:p>
    <w:p w:rsidR="00AA187C" w:rsidRDefault="00C1697F" w:rsidP="00AA187C">
      <w:pPr>
        <w:spacing w:line="240" w:lineRule="auto"/>
        <w:jc w:val="both"/>
        <w:rPr>
          <w:rFonts w:cs="Calibri"/>
        </w:rPr>
      </w:pPr>
      <w:r>
        <w:rPr>
          <w:rFonts w:cs="Calibri"/>
        </w:rPr>
        <w:t>f</w:t>
      </w:r>
      <w:r w:rsidR="00AA187C" w:rsidRPr="00AA187C">
        <w:rPr>
          <w:rFonts w:cs="Calibri"/>
        </w:rPr>
        <w:t>) tieto výdavky sú identifikovateľné, preukázateľné a sú doložené účtovnými dokladmi, ktoré sú riadne evidované u Užívateľa  v súlade s touto Zmluvou, Sprievodcom a Právnymi predpismi SR;</w:t>
      </w:r>
    </w:p>
    <w:p w:rsidR="003C38B1" w:rsidRDefault="00C1697F" w:rsidP="00571E6C">
      <w:pPr>
        <w:spacing w:line="240" w:lineRule="auto"/>
        <w:jc w:val="both"/>
        <w:rPr>
          <w:rFonts w:cs="Calibri"/>
        </w:rPr>
      </w:pPr>
      <w:r>
        <w:rPr>
          <w:rFonts w:cs="Calibri"/>
        </w:rPr>
        <w:t>g</w:t>
      </w:r>
      <w:r w:rsidR="006758CF" w:rsidRPr="00A10B65">
        <w:rPr>
          <w:rFonts w:cs="Calibri"/>
        </w:rPr>
        <w:t xml:space="preserve">) </w:t>
      </w:r>
      <w:r w:rsidR="00D76915" w:rsidRPr="00A10B65">
        <w:rPr>
          <w:rFonts w:cs="Calibri"/>
        </w:rPr>
        <w:t>Užívateľ</w:t>
      </w:r>
      <w:r w:rsidR="003C38B1" w:rsidRPr="00A10B65">
        <w:rPr>
          <w:rFonts w:cs="Calibri"/>
        </w:rPr>
        <w:t xml:space="preserve"> zabezpečoval </w:t>
      </w:r>
      <w:r w:rsidR="001D5847">
        <w:rPr>
          <w:rFonts w:cs="Calibri"/>
        </w:rPr>
        <w:t xml:space="preserve"> v príslušnom mesiaci </w:t>
      </w:r>
      <w:r w:rsidR="001D5847" w:rsidRPr="001D5847">
        <w:rPr>
          <w:rFonts w:cs="Calibri"/>
        </w:rPr>
        <w:t xml:space="preserve">výkon práce TA COVID </w:t>
      </w:r>
      <w:r w:rsidR="001D5847">
        <w:rPr>
          <w:rFonts w:cs="Calibri"/>
        </w:rPr>
        <w:t xml:space="preserve"> v súlade s touto Zmluvou a</w:t>
      </w:r>
      <w:r w:rsidR="001D5847" w:rsidRPr="001D5847">
        <w:rPr>
          <w:rFonts w:cs="Calibri"/>
        </w:rPr>
        <w:t xml:space="preserve"> Sprievodcom, </w:t>
      </w:r>
      <w:r w:rsidR="003C38B1" w:rsidRPr="00A10B65">
        <w:rPr>
          <w:rFonts w:cs="Calibri"/>
        </w:rPr>
        <w:t>a  túto skutočnosť preukázal</w:t>
      </w:r>
      <w:r w:rsidR="00DD3F1B" w:rsidRPr="00A10B65">
        <w:rPr>
          <w:rFonts w:cs="Calibri"/>
        </w:rPr>
        <w:t xml:space="preserve"> dokladmi uvedenými v Sprievodcovi;</w:t>
      </w:r>
    </w:p>
    <w:p w:rsidR="00AA187C" w:rsidRDefault="00C1697F" w:rsidP="00571E6C">
      <w:pPr>
        <w:spacing w:line="240" w:lineRule="auto"/>
        <w:jc w:val="both"/>
        <w:rPr>
          <w:rFonts w:cs="Calibri"/>
        </w:rPr>
      </w:pPr>
      <w:r>
        <w:rPr>
          <w:rFonts w:cs="Calibri"/>
        </w:rPr>
        <w:t>h</w:t>
      </w:r>
      <w:r w:rsidR="00AA187C">
        <w:rPr>
          <w:rFonts w:cs="Calibri"/>
        </w:rPr>
        <w:t>) Užívateľ zabezpečoval výkon ďalších činností</w:t>
      </w:r>
      <w:r w:rsidR="00AA187C" w:rsidRPr="00AA187C">
        <w:rPr>
          <w:rFonts w:cs="Calibri"/>
        </w:rPr>
        <w:t xml:space="preserve"> podľa tejto Zmluvy  v súlade s článkom 8. </w:t>
      </w:r>
      <w:r w:rsidR="00AA187C">
        <w:rPr>
          <w:rFonts w:cs="Calibri"/>
        </w:rPr>
        <w:t>tejto Zmluvy;</w:t>
      </w:r>
    </w:p>
    <w:p w:rsidR="00D16A41" w:rsidRPr="00A10B65" w:rsidRDefault="00C1697F" w:rsidP="00571E6C">
      <w:pPr>
        <w:spacing w:line="240" w:lineRule="auto"/>
        <w:jc w:val="both"/>
        <w:rPr>
          <w:rFonts w:cs="Calibri"/>
        </w:rPr>
      </w:pPr>
      <w:r>
        <w:rPr>
          <w:rFonts w:cs="Calibri"/>
        </w:rPr>
        <w:t>i</w:t>
      </w:r>
      <w:r w:rsidR="00D16A41">
        <w:rPr>
          <w:rFonts w:cs="Calibri"/>
        </w:rPr>
        <w:t xml:space="preserve">) </w:t>
      </w:r>
      <w:r w:rsidR="00D16A41" w:rsidRPr="00D16A41">
        <w:rPr>
          <w:rFonts w:cs="Calibri"/>
        </w:rPr>
        <w:t xml:space="preserve">Užívateľ  v danom mesiaci spĺňal podmienky na zapojenie sa do Projektu uvedené v Sprievodcovi;  </w:t>
      </w:r>
    </w:p>
    <w:p w:rsidR="0051459B" w:rsidRPr="00A10B65" w:rsidRDefault="00C1697F" w:rsidP="00571E6C">
      <w:pPr>
        <w:spacing w:line="240" w:lineRule="auto"/>
        <w:jc w:val="both"/>
        <w:rPr>
          <w:rFonts w:cs="Calibri"/>
        </w:rPr>
      </w:pPr>
      <w:r>
        <w:rPr>
          <w:rFonts w:cs="Calibri"/>
        </w:rPr>
        <w:t>j</w:t>
      </w:r>
      <w:r w:rsidR="0051459B" w:rsidRPr="00A10B65">
        <w:rPr>
          <w:rFonts w:cs="Calibri"/>
        </w:rPr>
        <w:t>) sú splnené všetky ďalšie podmienky oprávnenosti výdavkov uvedené v tejto Zmluve</w:t>
      </w:r>
      <w:r w:rsidR="00F303C1" w:rsidRPr="00A10B65">
        <w:rPr>
          <w:rFonts w:cs="Calibri"/>
        </w:rPr>
        <w:t xml:space="preserve"> (napr</w:t>
      </w:r>
      <w:r w:rsidR="00F303C1" w:rsidRPr="00E262B0">
        <w:rPr>
          <w:rFonts w:cs="Calibri"/>
        </w:rPr>
        <w:t>. čl. 9</w:t>
      </w:r>
      <w:r w:rsidR="00986566" w:rsidRPr="00E262B0">
        <w:rPr>
          <w:rFonts w:cs="Calibri"/>
        </w:rPr>
        <w:t>.</w:t>
      </w:r>
      <w:r w:rsidR="00F303C1" w:rsidRPr="00A10B65">
        <w:rPr>
          <w:rFonts w:cs="Calibri"/>
        </w:rPr>
        <w:t xml:space="preserve"> tejto Zmluvy)</w:t>
      </w:r>
      <w:r w:rsidR="0051459B" w:rsidRPr="00A10B65">
        <w:rPr>
          <w:rFonts w:cs="Calibri"/>
        </w:rPr>
        <w:t>,  Sprievodcovi, Právnych dokumentoch a Právnych predpisoch SR a EÚ.</w:t>
      </w:r>
    </w:p>
    <w:p w:rsidR="003C38B1" w:rsidRPr="00A10B65" w:rsidRDefault="003C38B1" w:rsidP="00571E6C">
      <w:pPr>
        <w:spacing w:line="240" w:lineRule="auto"/>
        <w:jc w:val="both"/>
        <w:rPr>
          <w:rFonts w:cs="Calibri"/>
        </w:rPr>
      </w:pPr>
      <w:r w:rsidRPr="00A10B65">
        <w:rPr>
          <w:rFonts w:cs="Calibri"/>
        </w:rPr>
        <w:t>7.</w:t>
      </w:r>
      <w:r w:rsidR="00026553" w:rsidRPr="00A10B65">
        <w:rPr>
          <w:rFonts w:cs="Calibri"/>
        </w:rPr>
        <w:t>10</w:t>
      </w:r>
      <w:r w:rsidRPr="00A10B65">
        <w:rPr>
          <w:rFonts w:cs="Calibri"/>
        </w:rPr>
        <w:t xml:space="preserve">. Výdavky nárokované </w:t>
      </w:r>
      <w:r w:rsidR="00D76915" w:rsidRPr="00A10B65">
        <w:rPr>
          <w:rFonts w:cs="Calibri"/>
        </w:rPr>
        <w:t xml:space="preserve">Užívateľom </w:t>
      </w:r>
      <w:r w:rsidR="00983B11" w:rsidRPr="00A10B65">
        <w:rPr>
          <w:rFonts w:cs="Calibri"/>
          <w:b/>
        </w:rPr>
        <w:t xml:space="preserve"> na  mzdové náklady na </w:t>
      </w:r>
      <w:r w:rsidR="0097515A">
        <w:rPr>
          <w:rFonts w:cs="Calibri"/>
          <w:b/>
        </w:rPr>
        <w:t>TA COVID</w:t>
      </w:r>
      <w:r w:rsidRPr="00A10B65">
        <w:rPr>
          <w:rFonts w:cs="Calibri"/>
        </w:rPr>
        <w:t xml:space="preserve">   za daný mesiac </w:t>
      </w:r>
      <w:r w:rsidRPr="00A10B65">
        <w:rPr>
          <w:rFonts w:cs="Calibri"/>
          <w:b/>
        </w:rPr>
        <w:t xml:space="preserve">nebudú uznané za oprávnené a nebudú </w:t>
      </w:r>
      <w:r w:rsidR="00D76915" w:rsidRPr="00A10B65">
        <w:rPr>
          <w:rFonts w:cs="Calibri"/>
          <w:b/>
        </w:rPr>
        <w:t xml:space="preserve">Užívateľovi </w:t>
      </w:r>
      <w:r w:rsidRPr="00A10B65">
        <w:rPr>
          <w:rFonts w:cs="Calibri"/>
          <w:b/>
        </w:rPr>
        <w:t xml:space="preserve"> uhradené, </w:t>
      </w:r>
      <w:r w:rsidRPr="00A10B65">
        <w:rPr>
          <w:rFonts w:cs="Calibri"/>
        </w:rPr>
        <w:t xml:space="preserve"> ak:</w:t>
      </w:r>
    </w:p>
    <w:p w:rsidR="003C38B1" w:rsidRPr="00A10B65" w:rsidRDefault="003C38B1" w:rsidP="00571E6C">
      <w:pPr>
        <w:spacing w:line="240" w:lineRule="auto"/>
        <w:jc w:val="both"/>
        <w:rPr>
          <w:rFonts w:cs="Calibri"/>
        </w:rPr>
      </w:pPr>
      <w:r w:rsidRPr="00A10B65">
        <w:rPr>
          <w:rFonts w:cs="Calibri"/>
        </w:rPr>
        <w:t>a) nebola splnená alebo preukázaná ktorákoľvek z podmienok uvedených v bode 7.</w:t>
      </w:r>
      <w:r w:rsidR="00986566" w:rsidRPr="00A10B65">
        <w:rPr>
          <w:rFonts w:cs="Calibri"/>
        </w:rPr>
        <w:t>9</w:t>
      </w:r>
      <w:r w:rsidRPr="00A10B65">
        <w:rPr>
          <w:rFonts w:cs="Calibri"/>
        </w:rPr>
        <w:t>. tohto článku Zmluvy</w:t>
      </w:r>
      <w:r w:rsidR="00A14FEC" w:rsidRPr="00A10B65">
        <w:rPr>
          <w:rFonts w:cs="Calibri"/>
        </w:rPr>
        <w:t>;</w:t>
      </w:r>
      <w:r w:rsidRPr="00A10B65">
        <w:rPr>
          <w:rFonts w:cs="Calibri"/>
        </w:rPr>
        <w:t xml:space="preserve"> </w:t>
      </w:r>
    </w:p>
    <w:p w:rsidR="00B508FF" w:rsidRPr="00A10B65" w:rsidRDefault="00D76915" w:rsidP="00571E6C">
      <w:pPr>
        <w:spacing w:line="240" w:lineRule="auto"/>
        <w:jc w:val="both"/>
        <w:rPr>
          <w:rFonts w:cs="Calibri"/>
        </w:rPr>
      </w:pPr>
      <w:r w:rsidRPr="00A10B65">
        <w:rPr>
          <w:rFonts w:cs="Calibri"/>
        </w:rPr>
        <w:t xml:space="preserve">b) </w:t>
      </w:r>
      <w:r w:rsidR="00777820">
        <w:rPr>
          <w:rFonts w:cs="Calibri"/>
        </w:rPr>
        <w:t>TA COVID</w:t>
      </w:r>
      <w:r w:rsidR="00D30E71" w:rsidRPr="00A10B65">
        <w:rPr>
          <w:rFonts w:cs="Calibri"/>
        </w:rPr>
        <w:t xml:space="preserve">  </w:t>
      </w:r>
      <w:r w:rsidR="003C38B1" w:rsidRPr="00A10B65">
        <w:rPr>
          <w:rFonts w:cs="Calibri"/>
        </w:rPr>
        <w:t xml:space="preserve"> vykonával v pracovnom čase v danom mesiaci iné činnosti, ktoré sa netýkajú výkonu činno</w:t>
      </w:r>
      <w:r w:rsidR="00430A49" w:rsidRPr="00A10B65">
        <w:rPr>
          <w:rFonts w:cs="Calibri"/>
        </w:rPr>
        <w:t>stí financovaných v rámci  Projektu</w:t>
      </w:r>
      <w:r w:rsidR="003C38B1" w:rsidRPr="00A10B65">
        <w:rPr>
          <w:rFonts w:cs="Calibri"/>
        </w:rPr>
        <w:t xml:space="preserve">; </w:t>
      </w:r>
    </w:p>
    <w:p w:rsidR="003C38B1" w:rsidRPr="00A10B65" w:rsidRDefault="00B508FF" w:rsidP="00571E6C">
      <w:pPr>
        <w:spacing w:line="240" w:lineRule="auto"/>
        <w:jc w:val="both"/>
        <w:rPr>
          <w:rFonts w:cs="Calibri"/>
        </w:rPr>
      </w:pPr>
      <w:r w:rsidRPr="00A10B65">
        <w:rPr>
          <w:rFonts w:cs="Calibri"/>
        </w:rPr>
        <w:t xml:space="preserve">c) </w:t>
      </w:r>
      <w:r w:rsidR="00777820" w:rsidRPr="00E262B0">
        <w:rPr>
          <w:rFonts w:cs="Calibri"/>
        </w:rPr>
        <w:t>TA COVID</w:t>
      </w:r>
      <w:r w:rsidR="00D76915" w:rsidRPr="00E262B0">
        <w:rPr>
          <w:rFonts w:cs="Calibri"/>
        </w:rPr>
        <w:t xml:space="preserve">  </w:t>
      </w:r>
      <w:r w:rsidR="0018279B" w:rsidRPr="00E262B0">
        <w:rPr>
          <w:rFonts w:cs="Calibri"/>
        </w:rPr>
        <w:t>sa zúčastnil v pracovnom čase školenia/vzdelávania/supervízie, ktoré nie je organizované MV SR/ÚSVRK,  bez predchádzajúceho súhlasu MV SR/ÚSVRK;</w:t>
      </w:r>
    </w:p>
    <w:p w:rsidR="003C38B1" w:rsidRPr="00A10B65" w:rsidRDefault="00B508FF" w:rsidP="00571E6C">
      <w:pPr>
        <w:spacing w:line="240" w:lineRule="auto"/>
        <w:jc w:val="both"/>
        <w:rPr>
          <w:rFonts w:cs="Calibri"/>
        </w:rPr>
      </w:pPr>
      <w:r w:rsidRPr="00A10B65">
        <w:rPr>
          <w:rFonts w:cs="Calibri"/>
        </w:rPr>
        <w:t>d</w:t>
      </w:r>
      <w:r w:rsidR="00230502" w:rsidRPr="00A10B65">
        <w:rPr>
          <w:rFonts w:cs="Calibri"/>
        </w:rPr>
        <w:t xml:space="preserve">) nastane iný </w:t>
      </w:r>
      <w:r w:rsidR="003C38B1" w:rsidRPr="00A10B65">
        <w:rPr>
          <w:rFonts w:cs="Calibri"/>
        </w:rPr>
        <w:t xml:space="preserve">dôvod uvedený v tejto Zmluve </w:t>
      </w:r>
      <w:r w:rsidR="00230502" w:rsidRPr="00A10B65">
        <w:rPr>
          <w:rFonts w:cs="Calibri"/>
        </w:rPr>
        <w:t xml:space="preserve">alebo Sprievodcovi </w:t>
      </w:r>
      <w:r w:rsidR="003C38B1" w:rsidRPr="00A10B65">
        <w:rPr>
          <w:rFonts w:cs="Calibri"/>
        </w:rPr>
        <w:t>ak</w:t>
      </w:r>
      <w:r w:rsidR="00A14FEC" w:rsidRPr="00A10B65">
        <w:rPr>
          <w:rFonts w:cs="Calibri"/>
        </w:rPr>
        <w:t>o dôvod na neuhradenie transferu a/alebo neoprávnenosť výdavkov</w:t>
      </w:r>
      <w:r w:rsidR="003C38B1" w:rsidRPr="00A10B65">
        <w:rPr>
          <w:rFonts w:cs="Calibri"/>
        </w:rPr>
        <w:t xml:space="preserve">,  alebo </w:t>
      </w:r>
      <w:r w:rsidR="00230502" w:rsidRPr="00A10B65">
        <w:rPr>
          <w:rFonts w:cs="Calibri"/>
        </w:rPr>
        <w:t>tento dôvod vyplynie</w:t>
      </w:r>
      <w:r w:rsidR="003C38B1" w:rsidRPr="00A10B65">
        <w:rPr>
          <w:rFonts w:cs="Calibri"/>
        </w:rPr>
        <w:t xml:space="preserve">  z platných a účinných Právnych predpisov SR a EÚ.</w:t>
      </w:r>
    </w:p>
    <w:p w:rsidR="003C38B1" w:rsidRPr="00A10B65" w:rsidRDefault="003C38B1" w:rsidP="00571E6C">
      <w:pPr>
        <w:spacing w:line="240" w:lineRule="auto"/>
        <w:jc w:val="both"/>
        <w:rPr>
          <w:rFonts w:cs="Calibri"/>
        </w:rPr>
      </w:pPr>
      <w:r w:rsidRPr="00A10B65">
        <w:rPr>
          <w:rFonts w:cs="Calibri"/>
        </w:rPr>
        <w:t>7.</w:t>
      </w:r>
      <w:r w:rsidR="00983B11" w:rsidRPr="00A10B65">
        <w:rPr>
          <w:rFonts w:cs="Calibri"/>
        </w:rPr>
        <w:t>1</w:t>
      </w:r>
      <w:r w:rsidR="0066067F">
        <w:rPr>
          <w:rFonts w:cs="Calibri"/>
        </w:rPr>
        <w:t>1</w:t>
      </w:r>
      <w:r w:rsidRPr="00A10B65">
        <w:rPr>
          <w:rFonts w:cs="Calibri"/>
        </w:rPr>
        <w:t xml:space="preserve">. Zmluvné strany sa dohodli, že </w:t>
      </w:r>
      <w:r w:rsidR="00E262B0" w:rsidRPr="00E262B0">
        <w:rPr>
          <w:rFonts w:cs="Calibri"/>
          <w:b/>
        </w:rPr>
        <w:t>finančné prostriedky</w:t>
      </w:r>
      <w:r w:rsidR="00E262B0">
        <w:rPr>
          <w:rFonts w:cs="Calibri"/>
        </w:rPr>
        <w:t xml:space="preserve"> </w:t>
      </w:r>
      <w:r w:rsidR="00983B11" w:rsidRPr="00A10B65">
        <w:rPr>
          <w:rFonts w:cs="Calibri"/>
          <w:b/>
        </w:rPr>
        <w:t xml:space="preserve">na ostatné </w:t>
      </w:r>
      <w:r w:rsidRPr="00A10B65">
        <w:rPr>
          <w:rFonts w:cs="Calibri"/>
          <w:b/>
        </w:rPr>
        <w:t>výdavky</w:t>
      </w:r>
      <w:r w:rsidRPr="00A10B65">
        <w:rPr>
          <w:rFonts w:cs="Calibri"/>
        </w:rPr>
        <w:t xml:space="preserve"> </w:t>
      </w:r>
      <w:r w:rsidR="00983B11" w:rsidRPr="00A10B65">
        <w:rPr>
          <w:rFonts w:cs="Calibri"/>
        </w:rPr>
        <w:t xml:space="preserve">podľa článku 6. tejto Zmluvy </w:t>
      </w:r>
      <w:r w:rsidR="00E262B0">
        <w:rPr>
          <w:rFonts w:cs="Calibri"/>
        </w:rPr>
        <w:t>sú viazané</w:t>
      </w:r>
      <w:r w:rsidR="001032A3" w:rsidRPr="00523EED">
        <w:rPr>
          <w:rFonts w:cs="Calibri"/>
        </w:rPr>
        <w:t xml:space="preserve"> na </w:t>
      </w:r>
      <w:r w:rsidR="00804C45" w:rsidRPr="00523EED">
        <w:rPr>
          <w:rFonts w:cs="Calibri"/>
        </w:rPr>
        <w:t xml:space="preserve"> oprávnenosť mzdových výdavkov Z</w:t>
      </w:r>
      <w:r w:rsidR="001032A3" w:rsidRPr="00523EED">
        <w:rPr>
          <w:rFonts w:cs="Calibri"/>
        </w:rPr>
        <w:t>amestnanca/ov,</w:t>
      </w:r>
      <w:r w:rsidR="001032A3" w:rsidRPr="00A10B65">
        <w:rPr>
          <w:rFonts w:cs="Calibri"/>
        </w:rPr>
        <w:t xml:space="preserve"> a preto </w:t>
      </w:r>
      <w:r w:rsidRPr="00A10B65">
        <w:rPr>
          <w:rFonts w:cs="Calibri"/>
        </w:rPr>
        <w:t>bud</w:t>
      </w:r>
      <w:r w:rsidR="00E262B0">
        <w:rPr>
          <w:rFonts w:cs="Calibri"/>
        </w:rPr>
        <w:t>ú</w:t>
      </w:r>
      <w:r w:rsidRPr="00A10B65">
        <w:rPr>
          <w:rFonts w:cs="Calibri"/>
        </w:rPr>
        <w:t xml:space="preserve"> zo strany MV SR/ÚSVRK za daný mesiac uhraden</w:t>
      </w:r>
      <w:r w:rsidR="00E262B0">
        <w:rPr>
          <w:rFonts w:cs="Calibri"/>
        </w:rPr>
        <w:t>é</w:t>
      </w:r>
      <w:r w:rsidRPr="00A10B65">
        <w:rPr>
          <w:rFonts w:cs="Calibri"/>
        </w:rPr>
        <w:t xml:space="preserve"> formo</w:t>
      </w:r>
      <w:r w:rsidR="00983B11" w:rsidRPr="00A10B65">
        <w:rPr>
          <w:rFonts w:cs="Calibri"/>
        </w:rPr>
        <w:t>u</w:t>
      </w:r>
      <w:r w:rsidRPr="00A10B65">
        <w:rPr>
          <w:rFonts w:cs="Calibri"/>
          <w:b/>
        </w:rPr>
        <w:t xml:space="preserve"> transferu</w:t>
      </w:r>
      <w:r w:rsidRPr="00A10B65">
        <w:rPr>
          <w:rFonts w:cs="Calibri"/>
        </w:rPr>
        <w:t xml:space="preserve"> v súlade s podmienkami Zmluvy a Sprievodcu v prípade, ak:</w:t>
      </w:r>
    </w:p>
    <w:p w:rsidR="00983B11" w:rsidRPr="00A10B65" w:rsidRDefault="003C38B1" w:rsidP="00571E6C">
      <w:pPr>
        <w:spacing w:line="240" w:lineRule="auto"/>
        <w:ind w:left="426" w:hanging="426"/>
        <w:jc w:val="both"/>
        <w:rPr>
          <w:rFonts w:cs="Calibri"/>
        </w:rPr>
      </w:pPr>
      <w:r w:rsidRPr="00A10B65">
        <w:rPr>
          <w:rFonts w:cs="Calibri"/>
        </w:rPr>
        <w:t xml:space="preserve"> a)    </w:t>
      </w:r>
      <w:r w:rsidR="00804C45">
        <w:rPr>
          <w:rFonts w:cs="Calibri"/>
        </w:rPr>
        <w:t>Užívateľ</w:t>
      </w:r>
      <w:r w:rsidR="00983B11" w:rsidRPr="00A10B65">
        <w:rPr>
          <w:rFonts w:cs="Calibri"/>
        </w:rPr>
        <w:t xml:space="preserve"> splnil v danom mesiaci podmienky uvedené v tejto Zmluve </w:t>
      </w:r>
      <w:r w:rsidR="00E9116A">
        <w:rPr>
          <w:rFonts w:cs="Calibri"/>
        </w:rPr>
        <w:t>(najmä bod 7.9</w:t>
      </w:r>
      <w:r w:rsidR="00A14FEC" w:rsidRPr="00A10B65">
        <w:rPr>
          <w:rFonts w:cs="Calibri"/>
        </w:rPr>
        <w:t xml:space="preserve"> tohto článku Zmluvy) </w:t>
      </w:r>
      <w:r w:rsidR="00983B11" w:rsidRPr="00A10B65">
        <w:rPr>
          <w:rFonts w:cs="Calibri"/>
        </w:rPr>
        <w:t>a Sprievodcovi pre úhradu mz</w:t>
      </w:r>
      <w:r w:rsidR="00A14FEC" w:rsidRPr="00A10B65">
        <w:rPr>
          <w:rFonts w:cs="Calibri"/>
        </w:rPr>
        <w:t>dov</w:t>
      </w:r>
      <w:r w:rsidR="00804C45">
        <w:rPr>
          <w:rFonts w:cs="Calibri"/>
        </w:rPr>
        <w:t xml:space="preserve">ých nákladov aspoň na jedného  </w:t>
      </w:r>
      <w:r w:rsidR="00823DCD">
        <w:rPr>
          <w:rFonts w:cs="Calibri"/>
        </w:rPr>
        <w:t>TA COVID</w:t>
      </w:r>
      <w:r w:rsidR="001032A3" w:rsidRPr="00A10B65">
        <w:rPr>
          <w:rFonts w:cs="Calibri"/>
        </w:rPr>
        <w:t>;</w:t>
      </w:r>
    </w:p>
    <w:p w:rsidR="00983B11" w:rsidRPr="00A10B65" w:rsidRDefault="00A14FEC" w:rsidP="00571E6C">
      <w:pPr>
        <w:spacing w:line="240" w:lineRule="auto"/>
        <w:ind w:left="426" w:hanging="426"/>
        <w:jc w:val="both"/>
        <w:rPr>
          <w:rFonts w:cs="Calibri"/>
        </w:rPr>
      </w:pPr>
      <w:r w:rsidRPr="00A10B65">
        <w:rPr>
          <w:rFonts w:cs="Calibri"/>
        </w:rPr>
        <w:t xml:space="preserve">b) </w:t>
      </w:r>
      <w:r w:rsidR="00291129" w:rsidRPr="00A10B65">
        <w:rPr>
          <w:rFonts w:cs="Calibri"/>
        </w:rPr>
        <w:t xml:space="preserve"> </w:t>
      </w:r>
      <w:r w:rsidRPr="00A10B65">
        <w:rPr>
          <w:rFonts w:cs="Calibri"/>
        </w:rPr>
        <w:t>sú splnené všetky ďalšie podmienky oprávnenosti výdavkov uvedené v tejto Zmluve,  Sprievodcovi, Právnych dokumentoch a Právnych predpisoch SR a EÚ.</w:t>
      </w:r>
    </w:p>
    <w:p w:rsidR="00A14FEC" w:rsidRPr="00A10B65" w:rsidRDefault="00DD3F1B" w:rsidP="00571E6C">
      <w:pPr>
        <w:spacing w:line="240" w:lineRule="auto"/>
        <w:jc w:val="both"/>
        <w:rPr>
          <w:rFonts w:cs="Calibri"/>
          <w:b/>
        </w:rPr>
      </w:pPr>
      <w:r w:rsidRPr="00A10B65">
        <w:rPr>
          <w:rFonts w:cs="Calibri"/>
        </w:rPr>
        <w:t>7.</w:t>
      </w:r>
      <w:r w:rsidR="00026553" w:rsidRPr="00A10B65">
        <w:rPr>
          <w:rFonts w:cs="Calibri"/>
        </w:rPr>
        <w:t>1</w:t>
      </w:r>
      <w:r w:rsidR="0066067F">
        <w:rPr>
          <w:rFonts w:cs="Calibri"/>
        </w:rPr>
        <w:t>2</w:t>
      </w:r>
      <w:r w:rsidRPr="00A10B65">
        <w:rPr>
          <w:rFonts w:cs="Calibri"/>
        </w:rPr>
        <w:t xml:space="preserve">. </w:t>
      </w:r>
      <w:r w:rsidR="00804C45">
        <w:rPr>
          <w:rFonts w:cs="Calibri"/>
        </w:rPr>
        <w:t>Užívateľ</w:t>
      </w:r>
      <w:r w:rsidRPr="00A10B65">
        <w:rPr>
          <w:rFonts w:cs="Calibri"/>
        </w:rPr>
        <w:t xml:space="preserve"> je povinný zabezpečiť, aby boli </w:t>
      </w:r>
      <w:r w:rsidRPr="00E262B0">
        <w:rPr>
          <w:rFonts w:cs="Calibri"/>
          <w:b/>
        </w:rPr>
        <w:t>finančné prostriedky</w:t>
      </w:r>
      <w:r w:rsidR="00D91DB9" w:rsidRPr="00A10B65">
        <w:rPr>
          <w:rFonts w:cs="Calibri"/>
        </w:rPr>
        <w:t xml:space="preserve"> </w:t>
      </w:r>
      <w:r w:rsidRPr="00A10B65">
        <w:rPr>
          <w:rFonts w:cs="Calibri"/>
        </w:rPr>
        <w:t xml:space="preserve"> </w:t>
      </w:r>
      <w:r w:rsidR="00233694">
        <w:rPr>
          <w:rFonts w:cs="Calibri"/>
          <w:b/>
        </w:rPr>
        <w:t xml:space="preserve">na ostatné výdavky </w:t>
      </w:r>
      <w:r w:rsidR="00A14FEC" w:rsidRPr="00A10B65">
        <w:rPr>
          <w:rFonts w:cs="Calibri"/>
          <w:b/>
        </w:rPr>
        <w:t>skutočne vynaložené/použité:</w:t>
      </w:r>
    </w:p>
    <w:p w:rsidR="00A14FEC" w:rsidRPr="00A10B65" w:rsidRDefault="00A14FEC" w:rsidP="00571E6C">
      <w:pPr>
        <w:spacing w:line="240" w:lineRule="auto"/>
        <w:jc w:val="both"/>
        <w:rPr>
          <w:rFonts w:cs="Calibri"/>
        </w:rPr>
      </w:pPr>
      <w:r w:rsidRPr="00A10B65">
        <w:rPr>
          <w:rFonts w:cs="Calibri"/>
        </w:rPr>
        <w:t>a)</w:t>
      </w:r>
      <w:r w:rsidRPr="00A10B65">
        <w:rPr>
          <w:rFonts w:cs="Calibri"/>
          <w:b/>
        </w:rPr>
        <w:t xml:space="preserve"> </w:t>
      </w:r>
      <w:r w:rsidRPr="00A10B65">
        <w:rPr>
          <w:rFonts w:cs="Calibri"/>
        </w:rPr>
        <w:t xml:space="preserve"> </w:t>
      </w:r>
      <w:r w:rsidR="00D91DB9" w:rsidRPr="00A10B65">
        <w:rPr>
          <w:rFonts w:cs="Calibri"/>
        </w:rPr>
        <w:t xml:space="preserve"> </w:t>
      </w:r>
      <w:r w:rsidRPr="00A10B65">
        <w:rPr>
          <w:rFonts w:cs="Calibri"/>
        </w:rPr>
        <w:t xml:space="preserve">výlučne </w:t>
      </w:r>
      <w:r w:rsidR="00DD3F1B" w:rsidRPr="00A10B65">
        <w:rPr>
          <w:rFonts w:cs="Calibri"/>
        </w:rPr>
        <w:t>na účel  u</w:t>
      </w:r>
      <w:r w:rsidR="00233694">
        <w:rPr>
          <w:rFonts w:cs="Calibri"/>
        </w:rPr>
        <w:t>vedený v článku 6. bod 6.3</w:t>
      </w:r>
      <w:r w:rsidR="00DD3F1B" w:rsidRPr="00A10B65">
        <w:rPr>
          <w:rFonts w:cs="Calibri"/>
        </w:rPr>
        <w:t xml:space="preserve">  tejto Zmluvy v lehote uvedenej v č</w:t>
      </w:r>
      <w:r w:rsidR="00233694">
        <w:rPr>
          <w:rFonts w:cs="Calibri"/>
        </w:rPr>
        <w:t>lánku 6.  bod 6.4</w:t>
      </w:r>
      <w:r w:rsidRPr="00A10B65">
        <w:rPr>
          <w:rFonts w:cs="Calibri"/>
        </w:rPr>
        <w:t xml:space="preserve">. tejto Zmluvy; </w:t>
      </w:r>
    </w:p>
    <w:p w:rsidR="00A14FEC" w:rsidRPr="00A10B65" w:rsidRDefault="00A14FEC" w:rsidP="00571E6C">
      <w:pPr>
        <w:spacing w:line="240" w:lineRule="auto"/>
        <w:jc w:val="both"/>
        <w:rPr>
          <w:rFonts w:cs="Calibri"/>
        </w:rPr>
      </w:pPr>
      <w:r w:rsidRPr="00A10B65">
        <w:rPr>
          <w:rFonts w:cs="Calibri"/>
        </w:rPr>
        <w:t>b) v súlade s princípmi hospodárnosti, efektívnosti, účinnosti a účelnosti;</w:t>
      </w:r>
    </w:p>
    <w:p w:rsidR="00A14FEC" w:rsidRPr="00A10B65" w:rsidRDefault="00A14FEC" w:rsidP="00571E6C">
      <w:pPr>
        <w:spacing w:line="240" w:lineRule="auto"/>
        <w:jc w:val="both"/>
        <w:rPr>
          <w:rFonts w:cs="Calibri"/>
        </w:rPr>
      </w:pPr>
      <w:r w:rsidRPr="00A10B65">
        <w:rPr>
          <w:rFonts w:cs="Calibri"/>
        </w:rPr>
        <w:t xml:space="preserve">c) tak, aby tieto výdavky boli identifikovateľné, preukázateľné a  doložené účtovnými dokladmi, ktoré sú riadne evidované u </w:t>
      </w:r>
      <w:r w:rsidR="00804C45">
        <w:rPr>
          <w:rFonts w:cs="Calibri"/>
        </w:rPr>
        <w:t>Užívateľa</w:t>
      </w:r>
      <w:r w:rsidRPr="00A10B65">
        <w:rPr>
          <w:rFonts w:cs="Calibri"/>
        </w:rPr>
        <w:t xml:space="preserve">  v súlade s touto Zmluvou, Sprievodcom a Právnymi predpismi SR;</w:t>
      </w:r>
    </w:p>
    <w:p w:rsidR="00A14FEC" w:rsidRPr="00A10B65" w:rsidRDefault="0066067F" w:rsidP="00571E6C">
      <w:pPr>
        <w:spacing w:line="240" w:lineRule="auto"/>
        <w:jc w:val="both"/>
        <w:rPr>
          <w:rFonts w:cs="Calibri"/>
        </w:rPr>
      </w:pPr>
      <w:r>
        <w:rPr>
          <w:rFonts w:cs="Calibri"/>
        </w:rPr>
        <w:t>7.13</w:t>
      </w:r>
      <w:r w:rsidR="00A14FEC" w:rsidRPr="00A10B65">
        <w:rPr>
          <w:rFonts w:cs="Calibri"/>
        </w:rPr>
        <w:t>. V prípade,</w:t>
      </w:r>
      <w:r w:rsidR="00173F11" w:rsidRPr="00A10B65">
        <w:rPr>
          <w:rFonts w:cs="Calibri"/>
        </w:rPr>
        <w:t xml:space="preserve"> ak zo strany </w:t>
      </w:r>
      <w:r w:rsidR="00A14FEC" w:rsidRPr="00A10B65">
        <w:rPr>
          <w:rFonts w:cs="Calibri"/>
        </w:rPr>
        <w:t xml:space="preserve"> </w:t>
      </w:r>
      <w:r w:rsidR="00804C45">
        <w:rPr>
          <w:rFonts w:cs="Calibri"/>
        </w:rPr>
        <w:t xml:space="preserve">Užívateľa </w:t>
      </w:r>
      <w:r w:rsidR="00173F11" w:rsidRPr="00A10B65">
        <w:rPr>
          <w:rFonts w:cs="Calibri"/>
        </w:rPr>
        <w:t xml:space="preserve"> dôjde k porušeniu povinností uvedených v bode </w:t>
      </w:r>
      <w:r>
        <w:rPr>
          <w:rFonts w:cs="Calibri"/>
        </w:rPr>
        <w:t>7.12</w:t>
      </w:r>
      <w:r w:rsidR="00173F11" w:rsidRPr="00A10B65">
        <w:rPr>
          <w:rFonts w:cs="Calibri"/>
        </w:rPr>
        <w:t xml:space="preserve">. tohto článku Zmluvy, považuje sa to </w:t>
      </w:r>
      <w:r w:rsidR="00A14FEC" w:rsidRPr="00A10B65">
        <w:rPr>
          <w:rFonts w:cs="Calibri"/>
        </w:rPr>
        <w:t xml:space="preserve"> </w:t>
      </w:r>
      <w:r w:rsidR="00F303C1" w:rsidRPr="00A10B65">
        <w:rPr>
          <w:rFonts w:cs="Calibri"/>
        </w:rPr>
        <w:t xml:space="preserve">za  podstatné porušenie tejto Zmluvy  a </w:t>
      </w:r>
      <w:r w:rsidR="00804C45">
        <w:rPr>
          <w:rFonts w:cs="Calibri"/>
        </w:rPr>
        <w:t>Užívateľ</w:t>
      </w:r>
      <w:r w:rsidR="00F303C1" w:rsidRPr="00A10B65">
        <w:rPr>
          <w:rFonts w:cs="Calibri"/>
        </w:rPr>
        <w:t xml:space="preserve"> je povinný vrátiť finančné prostriedky  v súlade s</w:t>
      </w:r>
      <w:r w:rsidR="00B508FF" w:rsidRPr="00A10B65">
        <w:rPr>
          <w:rFonts w:cs="Calibri"/>
        </w:rPr>
        <w:t> </w:t>
      </w:r>
      <w:r w:rsidR="00F303C1" w:rsidRPr="00A10B65">
        <w:rPr>
          <w:rFonts w:cs="Calibri"/>
        </w:rPr>
        <w:t>článkom</w:t>
      </w:r>
      <w:r w:rsidR="006758CF" w:rsidRPr="00A10B65">
        <w:rPr>
          <w:rFonts w:cs="Calibri"/>
        </w:rPr>
        <w:t xml:space="preserve"> 6. b</w:t>
      </w:r>
      <w:r w:rsidR="00B508FF" w:rsidRPr="00A10B65">
        <w:rPr>
          <w:rFonts w:cs="Calibri"/>
        </w:rPr>
        <w:t>od 6.</w:t>
      </w:r>
      <w:r w:rsidR="00233694">
        <w:rPr>
          <w:rFonts w:cs="Calibri"/>
        </w:rPr>
        <w:t>5</w:t>
      </w:r>
      <w:r w:rsidR="00B508FF" w:rsidRPr="00A10B65">
        <w:rPr>
          <w:rFonts w:cs="Calibri"/>
        </w:rPr>
        <w:t>. a 6.</w:t>
      </w:r>
      <w:r w:rsidR="00233694">
        <w:rPr>
          <w:rFonts w:cs="Calibri"/>
        </w:rPr>
        <w:t>6</w:t>
      </w:r>
      <w:r w:rsidR="00B508FF" w:rsidRPr="00A10B65">
        <w:rPr>
          <w:rFonts w:cs="Calibri"/>
        </w:rPr>
        <w:t xml:space="preserve">. a článkom </w:t>
      </w:r>
      <w:r w:rsidR="006758CF" w:rsidRPr="00A10B65">
        <w:rPr>
          <w:rFonts w:cs="Calibri"/>
        </w:rPr>
        <w:t xml:space="preserve"> 14. t</w:t>
      </w:r>
      <w:r w:rsidR="00F303C1" w:rsidRPr="00A10B65">
        <w:rPr>
          <w:rFonts w:cs="Calibri"/>
        </w:rPr>
        <w:t>ejto Zmluvy.</w:t>
      </w:r>
    </w:p>
    <w:p w:rsidR="00E1481F" w:rsidRDefault="00E1481F" w:rsidP="00571E6C">
      <w:pPr>
        <w:spacing w:line="240" w:lineRule="auto"/>
        <w:jc w:val="center"/>
        <w:rPr>
          <w:rFonts w:cs="Calibri"/>
          <w:b/>
        </w:rPr>
      </w:pPr>
    </w:p>
    <w:p w:rsidR="003D1B50" w:rsidRPr="00A10B65" w:rsidRDefault="003C38B1" w:rsidP="00571E6C">
      <w:pPr>
        <w:spacing w:line="240" w:lineRule="auto"/>
        <w:jc w:val="center"/>
        <w:rPr>
          <w:rFonts w:cs="Calibri"/>
          <w:b/>
        </w:rPr>
      </w:pPr>
      <w:r w:rsidRPr="00A10B65">
        <w:rPr>
          <w:rFonts w:cs="Calibri"/>
          <w:b/>
        </w:rPr>
        <w:t xml:space="preserve">Článok </w:t>
      </w:r>
      <w:r w:rsidR="00D91DB9" w:rsidRPr="00A10B65">
        <w:rPr>
          <w:rFonts w:cs="Calibri"/>
          <w:b/>
        </w:rPr>
        <w:t>8</w:t>
      </w:r>
      <w:r w:rsidR="003D1B50" w:rsidRPr="00A10B65">
        <w:rPr>
          <w:rFonts w:cs="Calibri"/>
          <w:b/>
        </w:rPr>
        <w:t xml:space="preserve">. </w:t>
      </w:r>
    </w:p>
    <w:p w:rsidR="003D1B50" w:rsidRPr="00A10B65" w:rsidRDefault="003D1B50" w:rsidP="00571E6C">
      <w:pPr>
        <w:spacing w:line="240" w:lineRule="auto"/>
        <w:jc w:val="center"/>
        <w:rPr>
          <w:rFonts w:cs="Calibri"/>
          <w:b/>
        </w:rPr>
      </w:pPr>
      <w:r w:rsidRPr="00A10B65">
        <w:rPr>
          <w:rFonts w:cs="Calibri"/>
          <w:b/>
        </w:rPr>
        <w:t xml:space="preserve">Realizácia činností </w:t>
      </w:r>
      <w:r w:rsidR="00676FD1">
        <w:rPr>
          <w:rFonts w:cs="Calibri"/>
          <w:b/>
        </w:rPr>
        <w:t>súvisiacich s aktivitami Projektu</w:t>
      </w:r>
    </w:p>
    <w:p w:rsidR="00AA187C" w:rsidRDefault="00886896" w:rsidP="00571E6C">
      <w:pPr>
        <w:spacing w:line="240" w:lineRule="auto"/>
        <w:jc w:val="both"/>
        <w:rPr>
          <w:rFonts w:cs="Calibri"/>
        </w:rPr>
      </w:pPr>
      <w:r w:rsidRPr="00A10B65">
        <w:rPr>
          <w:rFonts w:cs="Calibri"/>
        </w:rPr>
        <w:t xml:space="preserve">8.1. </w:t>
      </w:r>
      <w:r w:rsidR="00AA187C" w:rsidRPr="00AA187C">
        <w:rPr>
          <w:rFonts w:cs="Calibri"/>
        </w:rPr>
        <w:t>U</w:t>
      </w:r>
      <w:r w:rsidR="00AA187C">
        <w:rPr>
          <w:rFonts w:cs="Calibri"/>
        </w:rPr>
        <w:t>žívateľ   je povinný za</w:t>
      </w:r>
      <w:r w:rsidR="00173106">
        <w:rPr>
          <w:rFonts w:cs="Calibri"/>
        </w:rPr>
        <w:t xml:space="preserve">bezpečiť, aby bol výkon činností </w:t>
      </w:r>
      <w:r w:rsidR="00AA187C" w:rsidRPr="00AA187C">
        <w:rPr>
          <w:rFonts w:cs="Calibri"/>
        </w:rPr>
        <w:t xml:space="preserve"> v zmysle </w:t>
      </w:r>
      <w:r w:rsidR="00CB1E6D" w:rsidRPr="00CB1E6D">
        <w:rPr>
          <w:rFonts w:cs="Calibri"/>
        </w:rPr>
        <w:t xml:space="preserve">povinností </w:t>
      </w:r>
      <w:r w:rsidR="00CB1E6D">
        <w:rPr>
          <w:rFonts w:cs="Calibri"/>
        </w:rPr>
        <w:t xml:space="preserve">Užívateľa </w:t>
      </w:r>
      <w:r w:rsidR="00CB1E6D" w:rsidRPr="00CB1E6D">
        <w:rPr>
          <w:rFonts w:cs="Calibri"/>
        </w:rPr>
        <w:t xml:space="preserve">podľa tejto Zmluvy </w:t>
      </w:r>
      <w:r w:rsidR="00CB1E6D">
        <w:rPr>
          <w:rFonts w:cs="Calibri"/>
        </w:rPr>
        <w:t xml:space="preserve">ako aj výkon práce TA COVID (ďalej len „výkon činností“) </w:t>
      </w:r>
      <w:r w:rsidR="00AA187C" w:rsidRPr="00AA187C">
        <w:rPr>
          <w:rFonts w:cs="Calibri"/>
        </w:rPr>
        <w:t xml:space="preserve">realizovaný  riadne, v súlade s jej podmienkami a podmienkami určenými  Sprievodcom, v súlade  so  všetkými Právnymi dokumentmi, Právnymi predpismi SR a EÚ, a v súlade  pokynmi a metodickými usmerneniami MV SR/ÚSVRK. </w:t>
      </w:r>
    </w:p>
    <w:p w:rsidR="003D1B50" w:rsidRPr="00A10B65" w:rsidRDefault="00886896" w:rsidP="00571E6C">
      <w:pPr>
        <w:spacing w:line="240" w:lineRule="auto"/>
        <w:jc w:val="both"/>
        <w:rPr>
          <w:rFonts w:cs="Calibri"/>
        </w:rPr>
      </w:pPr>
      <w:r w:rsidRPr="00A10B65">
        <w:rPr>
          <w:rFonts w:cs="Calibri"/>
        </w:rPr>
        <w:t xml:space="preserve"> </w:t>
      </w:r>
      <w:r w:rsidR="0005269A" w:rsidRPr="00A10B65">
        <w:rPr>
          <w:rFonts w:cs="Calibri"/>
        </w:rPr>
        <w:t>8</w:t>
      </w:r>
      <w:r w:rsidR="00910030" w:rsidRPr="00A10B65">
        <w:rPr>
          <w:rFonts w:cs="Calibri"/>
        </w:rPr>
        <w:t>.2</w:t>
      </w:r>
      <w:r w:rsidR="003D1B50" w:rsidRPr="00A10B65">
        <w:rPr>
          <w:rFonts w:cs="Calibri"/>
        </w:rPr>
        <w:t xml:space="preserve">.  </w:t>
      </w:r>
      <w:r w:rsidR="00910030" w:rsidRPr="00A10B65">
        <w:rPr>
          <w:rFonts w:cs="Calibri"/>
        </w:rPr>
        <w:t>Užívateľ</w:t>
      </w:r>
      <w:r w:rsidR="003D1B50" w:rsidRPr="00A10B65">
        <w:rPr>
          <w:rFonts w:cs="Calibri"/>
        </w:rPr>
        <w:t xml:space="preserve"> sa zaväzuje vytvoriť pre </w:t>
      </w:r>
      <w:r w:rsidR="00823DCD">
        <w:rPr>
          <w:rFonts w:cs="Calibri"/>
        </w:rPr>
        <w:t>TA COVID</w:t>
      </w:r>
      <w:r w:rsidR="003D1B50" w:rsidRPr="00A10B65">
        <w:rPr>
          <w:rFonts w:cs="Calibri"/>
        </w:rPr>
        <w:t xml:space="preserve"> na výkon </w:t>
      </w:r>
      <w:r w:rsidR="00CB1E6D">
        <w:rPr>
          <w:rFonts w:cs="Calibri"/>
        </w:rPr>
        <w:t>jeho</w:t>
      </w:r>
      <w:r w:rsidR="003D1B50" w:rsidRPr="00A10B65">
        <w:rPr>
          <w:rFonts w:cs="Calibri"/>
        </w:rPr>
        <w:t xml:space="preserve"> </w:t>
      </w:r>
      <w:r w:rsidR="00CB1E6D">
        <w:rPr>
          <w:rFonts w:cs="Calibri"/>
        </w:rPr>
        <w:t>práce</w:t>
      </w:r>
      <w:r w:rsidR="00233694">
        <w:rPr>
          <w:rFonts w:cs="Calibri"/>
        </w:rPr>
        <w:t xml:space="preserve"> primerané </w:t>
      </w:r>
      <w:r w:rsidR="003D1B50" w:rsidRPr="00A10B65">
        <w:rPr>
          <w:rFonts w:cs="Calibri"/>
        </w:rPr>
        <w:t xml:space="preserve">materiálne, technické a organizačné podmienky v súlade so Zákonníkom práce, resp. inými </w:t>
      </w:r>
      <w:r w:rsidR="00E9116A">
        <w:rPr>
          <w:rFonts w:cs="Calibri"/>
        </w:rPr>
        <w:t xml:space="preserve">Právnymi </w:t>
      </w:r>
      <w:r w:rsidR="003D1B50" w:rsidRPr="00A10B65">
        <w:rPr>
          <w:rFonts w:cs="Calibri"/>
        </w:rPr>
        <w:t>predpismi</w:t>
      </w:r>
      <w:r w:rsidR="00E9116A">
        <w:rPr>
          <w:rFonts w:cs="Calibri"/>
        </w:rPr>
        <w:t xml:space="preserve"> SR</w:t>
      </w:r>
      <w:r w:rsidR="003D1B50" w:rsidRPr="00A10B65">
        <w:rPr>
          <w:rFonts w:cs="Calibri"/>
        </w:rPr>
        <w:t xml:space="preserve">, s touto Zmluvou a  Sprievodcom. </w:t>
      </w:r>
    </w:p>
    <w:p w:rsidR="003D1B50" w:rsidRDefault="0005269A" w:rsidP="00571E6C">
      <w:pPr>
        <w:spacing w:line="240" w:lineRule="auto"/>
        <w:jc w:val="both"/>
        <w:rPr>
          <w:rFonts w:cs="Calibri"/>
        </w:rPr>
      </w:pPr>
      <w:r w:rsidRPr="00A10B65">
        <w:rPr>
          <w:rFonts w:cs="Calibri"/>
        </w:rPr>
        <w:t>8</w:t>
      </w:r>
      <w:r w:rsidR="00910030" w:rsidRPr="00A10B65">
        <w:rPr>
          <w:rFonts w:cs="Calibri"/>
        </w:rPr>
        <w:t>.3</w:t>
      </w:r>
      <w:r w:rsidR="003D1B50" w:rsidRPr="00A10B65">
        <w:rPr>
          <w:rFonts w:cs="Calibri"/>
        </w:rPr>
        <w:t xml:space="preserve">.  </w:t>
      </w:r>
      <w:r w:rsidR="00910030" w:rsidRPr="00A10B65">
        <w:rPr>
          <w:rFonts w:cs="Calibri"/>
        </w:rPr>
        <w:t>Užívateľ</w:t>
      </w:r>
      <w:r w:rsidR="003D1B50" w:rsidRPr="00A10B65">
        <w:rPr>
          <w:rFonts w:cs="Calibri"/>
        </w:rPr>
        <w:t xml:space="preserve"> sa </w:t>
      </w:r>
      <w:r w:rsidR="00910030" w:rsidRPr="00A10B65">
        <w:rPr>
          <w:rFonts w:cs="Calibri"/>
        </w:rPr>
        <w:t xml:space="preserve">zaväzuje zabezpečiť spoluprácu </w:t>
      </w:r>
      <w:r w:rsidR="00823DCD">
        <w:rPr>
          <w:rFonts w:cs="Calibri"/>
        </w:rPr>
        <w:t xml:space="preserve">TA COVID </w:t>
      </w:r>
      <w:r w:rsidR="003D1B50" w:rsidRPr="00AA187C">
        <w:rPr>
          <w:rFonts w:cs="Calibri"/>
        </w:rPr>
        <w:t xml:space="preserve">s regionálnymi koordinátormi </w:t>
      </w:r>
      <w:r w:rsidR="00233694">
        <w:rPr>
          <w:rFonts w:cs="Calibri"/>
        </w:rPr>
        <w:t xml:space="preserve">a ostatnými zamestnancami </w:t>
      </w:r>
      <w:r w:rsidR="003D1B50" w:rsidRPr="00AA187C">
        <w:rPr>
          <w:rFonts w:cs="Calibri"/>
        </w:rPr>
        <w:t>MV SR/ÚSVRK</w:t>
      </w:r>
      <w:r w:rsidR="00823DCD" w:rsidRPr="00AA187C">
        <w:rPr>
          <w:rFonts w:cs="Calibri"/>
        </w:rPr>
        <w:t xml:space="preserve"> v rám</w:t>
      </w:r>
      <w:r w:rsidR="00823DCD">
        <w:rPr>
          <w:rFonts w:cs="Calibri"/>
        </w:rPr>
        <w:t>ci Projektu</w:t>
      </w:r>
      <w:r w:rsidR="003D1B50" w:rsidRPr="00A10B65">
        <w:rPr>
          <w:rFonts w:cs="Calibri"/>
        </w:rPr>
        <w:t xml:space="preserve"> a plné rešpektovanie pokynov a metodických usmern</w:t>
      </w:r>
      <w:r w:rsidR="00823DCD">
        <w:rPr>
          <w:rFonts w:cs="Calibri"/>
        </w:rPr>
        <w:t>ení regionálnych koordinátorov</w:t>
      </w:r>
      <w:r w:rsidR="003D1B50" w:rsidRPr="00A10B65">
        <w:rPr>
          <w:rFonts w:cs="Calibri"/>
        </w:rPr>
        <w:t>.</w:t>
      </w:r>
      <w:r w:rsidR="00F851F8" w:rsidRPr="00A10B65">
        <w:rPr>
          <w:rFonts w:cs="Calibri"/>
        </w:rPr>
        <w:t xml:space="preserve"> </w:t>
      </w:r>
      <w:r w:rsidR="00823DCD" w:rsidRPr="00823DCD">
        <w:rPr>
          <w:rFonts w:cs="Calibri"/>
        </w:rPr>
        <w:t xml:space="preserve">Užívateľ sa zaväzuje zabezpečiť spoluprácu TA COVID </w:t>
      </w:r>
      <w:r w:rsidR="00823DCD">
        <w:rPr>
          <w:rFonts w:cs="Calibri"/>
        </w:rPr>
        <w:t xml:space="preserve">s ostatnými pomáhajúcimi profesiami pôsobiacimi v lokalite (napríklad terénni sociálni pracovníci a pod.).  </w:t>
      </w:r>
      <w:r w:rsidR="00910030" w:rsidRPr="00AA187C">
        <w:rPr>
          <w:rFonts w:cs="Calibri"/>
        </w:rPr>
        <w:t>Užívateľ</w:t>
      </w:r>
      <w:r w:rsidR="00F851F8" w:rsidRPr="00AA187C">
        <w:rPr>
          <w:rFonts w:cs="Calibri"/>
        </w:rPr>
        <w:t xml:space="preserve">  sa zaväzuje zabezpečiť vedenie dok</w:t>
      </w:r>
      <w:r w:rsidR="00910030" w:rsidRPr="00AA187C">
        <w:rPr>
          <w:rFonts w:cs="Calibri"/>
        </w:rPr>
        <w:t>umentácie pri výkone činnosti  Z</w:t>
      </w:r>
      <w:r w:rsidR="00F851F8" w:rsidRPr="00AA187C">
        <w:rPr>
          <w:rFonts w:cs="Calibri"/>
        </w:rPr>
        <w:t>amestnancov v súlade so Sprievodcom.</w:t>
      </w:r>
    </w:p>
    <w:p w:rsidR="00AA187C" w:rsidRPr="00AA187C" w:rsidRDefault="00AA187C" w:rsidP="00AA187C">
      <w:pPr>
        <w:spacing w:line="240" w:lineRule="auto"/>
        <w:jc w:val="both"/>
        <w:rPr>
          <w:rFonts w:cs="Calibri"/>
        </w:rPr>
      </w:pPr>
      <w:r>
        <w:rPr>
          <w:rFonts w:cs="Calibri"/>
        </w:rPr>
        <w:t>8.4.</w:t>
      </w:r>
      <w:r w:rsidRPr="00AA187C">
        <w:rPr>
          <w:rFonts w:cs="Calibri"/>
        </w:rPr>
        <w:t xml:space="preserve">  Užívateľ  je povinný umožniť a zabezpečiť účasť TA COVID na aktivitách vzdelávacieho charakteru (interné školenia/tréningy, predpokladaný rozsah stanovuje bližšie Sprievodca) a  na poradách s regionálnym koordinátorom.</w:t>
      </w:r>
    </w:p>
    <w:p w:rsidR="00AA187C" w:rsidRPr="00AA187C" w:rsidRDefault="00AA187C" w:rsidP="00AA187C">
      <w:pPr>
        <w:spacing w:line="240" w:lineRule="auto"/>
        <w:jc w:val="both"/>
        <w:rPr>
          <w:rFonts w:cs="Calibri"/>
        </w:rPr>
      </w:pPr>
      <w:r w:rsidRPr="00AA187C">
        <w:rPr>
          <w:rFonts w:cs="Calibri"/>
        </w:rPr>
        <w:t xml:space="preserve">Neúčasť  TA COVID  na aktivitách uvedených v tomto bode Zmluvy je Užívateľ povinný oznámiť MV SR/ÚSVRK a odôvodniť, pričom dôvodom neúčasti  TA COVID  môže byť len prekážka v práci  v zmysle Zákonníka práce (napr. § 141).  V prípade, ak Užívateľ nezabezpečí účasť  Zamestnancov   na aktivitách  uvedených v tomto bode v rozsahu uvedenom v Sprievodcovi, MV SR/ÚSVRK môže posúdiť výdavky na dotknutých Zamestnancov za mesiac, v ktorom došlo k zisteniu porušenia tejto povinnosti, za neoprávnené. </w:t>
      </w:r>
    </w:p>
    <w:p w:rsidR="00AA187C" w:rsidRPr="00AA187C" w:rsidRDefault="00AA187C" w:rsidP="00AA187C">
      <w:pPr>
        <w:spacing w:line="240" w:lineRule="auto"/>
        <w:jc w:val="both"/>
        <w:rPr>
          <w:rFonts w:cs="Calibri"/>
        </w:rPr>
      </w:pPr>
      <w:r w:rsidRPr="00AA187C">
        <w:rPr>
          <w:rFonts w:cs="Calibri"/>
        </w:rPr>
        <w:t>MV SR/ÚSVRK  si vyhradzuje právo zmeny predpokladaného termínu aktivít v zmysle tohto bodu</w:t>
      </w:r>
      <w:r w:rsidR="00233694">
        <w:rPr>
          <w:rFonts w:cs="Calibri"/>
        </w:rPr>
        <w:t xml:space="preserve"> Zmluvy</w:t>
      </w:r>
      <w:r w:rsidRPr="00AA187C">
        <w:rPr>
          <w:rFonts w:cs="Calibri"/>
        </w:rPr>
        <w:t>, pričom Užívateľovi budú dané zmeny oznámené v primeranom časovom predstihu a Užívateľ je povinný tieto zmeny akceptovať.</w:t>
      </w:r>
    </w:p>
    <w:p w:rsidR="00AA187C" w:rsidRPr="00AA187C" w:rsidRDefault="00AA187C" w:rsidP="00AA187C">
      <w:pPr>
        <w:spacing w:line="240" w:lineRule="auto"/>
        <w:jc w:val="both"/>
        <w:rPr>
          <w:rFonts w:cs="Calibri"/>
        </w:rPr>
      </w:pPr>
      <w:r>
        <w:rPr>
          <w:rFonts w:cs="Calibri"/>
        </w:rPr>
        <w:t xml:space="preserve">8.5. </w:t>
      </w:r>
      <w:r w:rsidRPr="00AA187C">
        <w:rPr>
          <w:rFonts w:cs="Calibri"/>
        </w:rPr>
        <w:t xml:space="preserve">  Užívateľ je povinný zabezpečiť, aby zber,  spracovanie a poskytovanie údajov o obyvateľoch MRK, ktoré sú považované za osobné údaje podľa zákona ochrane osobných údajov terénnym asistentom  COVID</w:t>
      </w:r>
      <w:r w:rsidR="00173106">
        <w:rPr>
          <w:rFonts w:cs="Calibri"/>
        </w:rPr>
        <w:t>, resp. Užívateľom</w:t>
      </w:r>
      <w:r w:rsidRPr="00AA187C">
        <w:rPr>
          <w:rFonts w:cs="Calibri"/>
        </w:rPr>
        <w:t xml:space="preserve">,   potrebných pre monitorovanie šírenia ochorenia COVID-19  v lokalite,  pre prípravu podkladov k adresnému poskytovaniu materiálnej pomoci (potraviny, voda, ochranné prostriedky, dezinfekcia a pod.), pre zabezpečenie zdravotnej starostlivosti vrátane testovania na ochorenie COVID-19,  prípadne pre iné nevyhnutné účely v súvislosti s aktivitami NP COVID MRK, prebiehal v súlade so zákonom o ochrane osobných údajov. Podrobnosti o spracovaní osobných údajov dotknutých osôb sú uvedené v Sprievodcovi.   </w:t>
      </w:r>
    </w:p>
    <w:p w:rsidR="003D1B50" w:rsidRDefault="0005269A" w:rsidP="00571E6C">
      <w:pPr>
        <w:spacing w:line="240" w:lineRule="auto"/>
        <w:jc w:val="both"/>
        <w:rPr>
          <w:rFonts w:cs="Calibri"/>
        </w:rPr>
      </w:pPr>
      <w:r w:rsidRPr="00A10B65">
        <w:rPr>
          <w:rFonts w:cs="Calibri"/>
        </w:rPr>
        <w:t>8</w:t>
      </w:r>
      <w:r w:rsidR="00D16A41">
        <w:rPr>
          <w:rFonts w:cs="Calibri"/>
        </w:rPr>
        <w:t>.6</w:t>
      </w:r>
      <w:r w:rsidR="003D1B50" w:rsidRPr="00A10B65">
        <w:rPr>
          <w:rFonts w:cs="Calibri"/>
        </w:rPr>
        <w:t xml:space="preserve">. </w:t>
      </w:r>
      <w:bookmarkStart w:id="1" w:name="_Hlk9950148"/>
      <w:r w:rsidR="003D1B50" w:rsidRPr="00A10B65">
        <w:rPr>
          <w:rFonts w:cs="Calibri"/>
        </w:rPr>
        <w:t>Porušenie povinností uvedených v tomto článku Zmluvy sa považuje za podstatné porušenie tejto Zmluvy.</w:t>
      </w:r>
    </w:p>
    <w:bookmarkEnd w:id="1"/>
    <w:p w:rsidR="003D1B50" w:rsidRPr="00A10B65" w:rsidRDefault="003D1B50" w:rsidP="00571E6C">
      <w:pPr>
        <w:spacing w:line="240" w:lineRule="auto"/>
        <w:ind w:left="567" w:hanging="567"/>
        <w:jc w:val="center"/>
        <w:rPr>
          <w:rFonts w:cs="Calibri"/>
          <w:b/>
        </w:rPr>
      </w:pPr>
      <w:r w:rsidRPr="00A10B65">
        <w:rPr>
          <w:rFonts w:cs="Calibri"/>
          <w:b/>
        </w:rPr>
        <w:t>Člán</w:t>
      </w:r>
      <w:r w:rsidR="003C38B1" w:rsidRPr="00A10B65">
        <w:rPr>
          <w:rFonts w:cs="Calibri"/>
          <w:b/>
        </w:rPr>
        <w:t xml:space="preserve">ok </w:t>
      </w:r>
      <w:r w:rsidR="0005269A" w:rsidRPr="00A10B65">
        <w:rPr>
          <w:rFonts w:cs="Calibri"/>
          <w:b/>
        </w:rPr>
        <w:t>9</w:t>
      </w:r>
      <w:r w:rsidRPr="00A10B65">
        <w:rPr>
          <w:rFonts w:cs="Calibri"/>
          <w:b/>
        </w:rPr>
        <w:t>.</w:t>
      </w:r>
    </w:p>
    <w:p w:rsidR="003D1B50" w:rsidRPr="00A10B65" w:rsidRDefault="003D1B50" w:rsidP="00571E6C">
      <w:pPr>
        <w:spacing w:line="240" w:lineRule="auto"/>
        <w:ind w:left="567" w:hanging="567"/>
        <w:jc w:val="center"/>
        <w:rPr>
          <w:rFonts w:cs="Calibri"/>
          <w:b/>
        </w:rPr>
      </w:pPr>
      <w:r w:rsidRPr="00173106">
        <w:rPr>
          <w:rFonts w:cs="Calibri"/>
          <w:b/>
        </w:rPr>
        <w:t xml:space="preserve">Kontrola </w:t>
      </w:r>
      <w:r w:rsidR="0005269A" w:rsidRPr="00173106">
        <w:rPr>
          <w:rFonts w:cs="Calibri"/>
          <w:b/>
        </w:rPr>
        <w:t xml:space="preserve">kvality </w:t>
      </w:r>
      <w:r w:rsidR="00910030" w:rsidRPr="00173106">
        <w:rPr>
          <w:rFonts w:cs="Calibri"/>
          <w:b/>
        </w:rPr>
        <w:t>výkonu činností</w:t>
      </w:r>
    </w:p>
    <w:p w:rsidR="003D1B50" w:rsidRPr="00A10B65" w:rsidRDefault="0000034F" w:rsidP="00571E6C">
      <w:pPr>
        <w:spacing w:line="240" w:lineRule="auto"/>
        <w:jc w:val="both"/>
        <w:rPr>
          <w:rFonts w:cs="Calibri"/>
        </w:rPr>
      </w:pPr>
      <w:r w:rsidRPr="00A10B65">
        <w:rPr>
          <w:rFonts w:cs="Calibri"/>
        </w:rPr>
        <w:t>9</w:t>
      </w:r>
      <w:r w:rsidR="003D1B50" w:rsidRPr="00A10B65">
        <w:rPr>
          <w:rFonts w:cs="Calibri"/>
        </w:rPr>
        <w:t xml:space="preserve">.1. </w:t>
      </w:r>
      <w:r w:rsidR="00910030" w:rsidRPr="00A10B65">
        <w:rPr>
          <w:rFonts w:cs="Calibri"/>
        </w:rPr>
        <w:t>Užívateľ</w:t>
      </w:r>
      <w:r w:rsidR="003D1B50" w:rsidRPr="00A10B65">
        <w:rPr>
          <w:rFonts w:cs="Calibri"/>
        </w:rPr>
        <w:t xml:space="preserve"> znáša plnú zodpovednosť za riadn</w:t>
      </w:r>
      <w:r w:rsidRPr="00A10B65">
        <w:rPr>
          <w:rFonts w:cs="Calibri"/>
        </w:rPr>
        <w:t>e vykonávanie činností podľa tejto Zmluvy</w:t>
      </w:r>
      <w:r w:rsidR="003D1B50" w:rsidRPr="00A10B65">
        <w:rPr>
          <w:rFonts w:cs="Calibri"/>
        </w:rPr>
        <w:t xml:space="preserve">  </w:t>
      </w:r>
      <w:r w:rsidR="005179E6" w:rsidRPr="00A10B65">
        <w:rPr>
          <w:rFonts w:cs="Calibri"/>
        </w:rPr>
        <w:t xml:space="preserve">v súlade s článkom 8. bod 8.1. </w:t>
      </w:r>
      <w:r w:rsidR="003D1B50" w:rsidRPr="00A10B65">
        <w:rPr>
          <w:rFonts w:cs="Calibri"/>
        </w:rPr>
        <w:t>bez ohľadu na osobu, prostredníctvom ktorej realizáciu týchto činností vykonáva.</w:t>
      </w:r>
    </w:p>
    <w:p w:rsidR="003D1B50" w:rsidRPr="00A10B65" w:rsidRDefault="0000034F" w:rsidP="00571E6C">
      <w:pPr>
        <w:spacing w:line="240" w:lineRule="auto"/>
        <w:jc w:val="both"/>
        <w:rPr>
          <w:rFonts w:cs="Calibri"/>
        </w:rPr>
      </w:pPr>
      <w:r w:rsidRPr="00A10B65">
        <w:rPr>
          <w:rFonts w:cs="Calibri"/>
        </w:rPr>
        <w:t>9</w:t>
      </w:r>
      <w:r w:rsidR="005179E6" w:rsidRPr="00A10B65">
        <w:rPr>
          <w:rFonts w:cs="Calibri"/>
        </w:rPr>
        <w:t>.2</w:t>
      </w:r>
      <w:r w:rsidR="003D1B50" w:rsidRPr="00A10B65">
        <w:rPr>
          <w:rFonts w:cs="Calibri"/>
        </w:rPr>
        <w:t xml:space="preserve">. </w:t>
      </w:r>
      <w:r w:rsidR="00910030" w:rsidRPr="00A10B65">
        <w:rPr>
          <w:rFonts w:cs="Calibri"/>
        </w:rPr>
        <w:t>Užívateľ</w:t>
      </w:r>
      <w:r w:rsidR="003D1B50" w:rsidRPr="00A10B65">
        <w:rPr>
          <w:rFonts w:cs="Calibri"/>
        </w:rPr>
        <w:t xml:space="preserve">  zodpovedá za odstránenie zistených nedostatkov pri realizácii činností  </w:t>
      </w:r>
      <w:r w:rsidRPr="00A10B65">
        <w:rPr>
          <w:rFonts w:cs="Calibri"/>
        </w:rPr>
        <w:t>podľa tejto Zmluvy</w:t>
      </w:r>
      <w:r w:rsidR="003D1B50" w:rsidRPr="00A10B65">
        <w:rPr>
          <w:rFonts w:cs="Calibri"/>
        </w:rPr>
        <w:t>.</w:t>
      </w:r>
    </w:p>
    <w:p w:rsidR="003D1B50" w:rsidRPr="00A10B65" w:rsidRDefault="0000034F" w:rsidP="00571E6C">
      <w:pPr>
        <w:spacing w:line="240" w:lineRule="auto"/>
        <w:jc w:val="both"/>
        <w:rPr>
          <w:rFonts w:cs="Calibri"/>
        </w:rPr>
      </w:pPr>
      <w:r w:rsidRPr="00A10B65">
        <w:rPr>
          <w:rFonts w:cs="Calibri"/>
        </w:rPr>
        <w:t>9</w:t>
      </w:r>
      <w:r w:rsidR="005179E6" w:rsidRPr="00A10B65">
        <w:rPr>
          <w:rFonts w:cs="Calibri"/>
        </w:rPr>
        <w:t>.3</w:t>
      </w:r>
      <w:r w:rsidR="003D1B50" w:rsidRPr="00A10B65">
        <w:rPr>
          <w:rFonts w:cs="Calibri"/>
        </w:rPr>
        <w:t xml:space="preserve">.  Zmluvné strany sa dohodli, že v prípade, ak </w:t>
      </w:r>
      <w:r w:rsidR="00910030" w:rsidRPr="00A10B65">
        <w:rPr>
          <w:rFonts w:cs="Calibri"/>
        </w:rPr>
        <w:t>Užívateľ</w:t>
      </w:r>
      <w:r w:rsidR="003D1B50" w:rsidRPr="00A10B65">
        <w:rPr>
          <w:rFonts w:cs="Calibri"/>
        </w:rPr>
        <w:t xml:space="preserve">  po dobu dlhšiu ako </w:t>
      </w:r>
      <w:r w:rsidR="00173106">
        <w:rPr>
          <w:rFonts w:cs="Calibri"/>
        </w:rPr>
        <w:t>3 mesiace</w:t>
      </w:r>
      <w:r w:rsidR="0071394E" w:rsidRPr="00A10B65">
        <w:rPr>
          <w:rFonts w:cs="Calibri"/>
        </w:rPr>
        <w:t xml:space="preserve"> nebude zabezpečovať činnosti</w:t>
      </w:r>
      <w:r w:rsidR="003D1B50" w:rsidRPr="00A10B65">
        <w:rPr>
          <w:rFonts w:cs="Calibri"/>
        </w:rPr>
        <w:t xml:space="preserve"> podľa tejto Zmluvy a</w:t>
      </w:r>
      <w:r w:rsidR="0071394E" w:rsidRPr="00A10B65">
        <w:rPr>
          <w:rFonts w:cs="Calibri"/>
        </w:rPr>
        <w:t> </w:t>
      </w:r>
      <w:r w:rsidR="003D1B50" w:rsidRPr="00A10B65">
        <w:rPr>
          <w:rFonts w:cs="Calibri"/>
        </w:rPr>
        <w:t>Sprievodcu</w:t>
      </w:r>
      <w:r w:rsidR="0071394E" w:rsidRPr="00A10B65">
        <w:rPr>
          <w:rFonts w:cs="Calibri"/>
        </w:rPr>
        <w:t xml:space="preserve"> v dohodnutej kvalite a</w:t>
      </w:r>
      <w:r w:rsidR="00C1697F">
        <w:rPr>
          <w:rFonts w:cs="Calibri"/>
        </w:rPr>
        <w:t>/alebo</w:t>
      </w:r>
      <w:r w:rsidR="0071394E" w:rsidRPr="00A10B65">
        <w:rPr>
          <w:rFonts w:cs="Calibri"/>
        </w:rPr>
        <w:t xml:space="preserve"> rozsahu</w:t>
      </w:r>
      <w:r w:rsidR="003D1B50" w:rsidRPr="00A10B65">
        <w:rPr>
          <w:rFonts w:cs="Calibri"/>
        </w:rPr>
        <w:t>, považuje sa to za podstatné porušenie tejto Zmluvy.</w:t>
      </w:r>
    </w:p>
    <w:p w:rsidR="003D1B50" w:rsidRPr="00A10B65" w:rsidRDefault="00747938" w:rsidP="00571E6C">
      <w:pPr>
        <w:spacing w:line="240" w:lineRule="auto"/>
        <w:jc w:val="both"/>
        <w:rPr>
          <w:rFonts w:cs="Calibri"/>
        </w:rPr>
      </w:pPr>
      <w:r w:rsidRPr="00A10B65">
        <w:rPr>
          <w:rFonts w:cs="Calibri"/>
        </w:rPr>
        <w:t>9</w:t>
      </w:r>
      <w:r w:rsidR="003D1B50" w:rsidRPr="00A10B65">
        <w:rPr>
          <w:rFonts w:cs="Calibri"/>
        </w:rPr>
        <w:t>.</w:t>
      </w:r>
      <w:r w:rsidR="005179E6" w:rsidRPr="00A10B65">
        <w:rPr>
          <w:rFonts w:cs="Calibri"/>
        </w:rPr>
        <w:t>4</w:t>
      </w:r>
      <w:r w:rsidR="003D1B50" w:rsidRPr="00A10B65">
        <w:rPr>
          <w:rFonts w:cs="Calibri"/>
        </w:rPr>
        <w:t xml:space="preserve">. V prípade posúdenia </w:t>
      </w:r>
      <w:r w:rsidR="00C1697F">
        <w:rPr>
          <w:rFonts w:cs="Calibri"/>
        </w:rPr>
        <w:t xml:space="preserve">kvality </w:t>
      </w:r>
      <w:r w:rsidR="003D1B50" w:rsidRPr="00A10B65">
        <w:rPr>
          <w:rFonts w:cs="Calibri"/>
        </w:rPr>
        <w:t xml:space="preserve">výkonu činností </w:t>
      </w:r>
      <w:r w:rsidR="006F4753">
        <w:rPr>
          <w:rFonts w:cs="Calibri"/>
        </w:rPr>
        <w:t xml:space="preserve">podľa tejto Zmluvy </w:t>
      </w:r>
      <w:r w:rsidR="0071394E" w:rsidRPr="00A10B65">
        <w:rPr>
          <w:rFonts w:cs="Calibri"/>
        </w:rPr>
        <w:t xml:space="preserve">ako nedostatočného </w:t>
      </w:r>
      <w:r w:rsidR="003D1B50" w:rsidRPr="00A10B65">
        <w:rPr>
          <w:rFonts w:cs="Calibri"/>
        </w:rPr>
        <w:t>(najmä ak je výkon činností</w:t>
      </w:r>
      <w:r w:rsidR="00FA1F80" w:rsidRPr="00A10B65">
        <w:rPr>
          <w:rFonts w:cs="Calibri"/>
        </w:rPr>
        <w:t xml:space="preserve"> </w:t>
      </w:r>
      <w:r w:rsidRPr="00A10B65">
        <w:rPr>
          <w:rFonts w:cs="Calibri"/>
        </w:rPr>
        <w:t xml:space="preserve"> </w:t>
      </w:r>
      <w:r w:rsidR="006F4753">
        <w:rPr>
          <w:rFonts w:cs="Calibri"/>
        </w:rPr>
        <w:t>v rozpore</w:t>
      </w:r>
      <w:r w:rsidR="003D1B50" w:rsidRPr="00A10B65">
        <w:rPr>
          <w:rFonts w:cs="Calibri"/>
        </w:rPr>
        <w:t xml:space="preserve"> s touto Zmluvou alebo Sprievodcom alebo nápravné opatrenia uložené v súlade so Sprievodcom neboli v stanovenej lehote splnené), je MV SR /ÚSVRK  oprávnený:</w:t>
      </w:r>
    </w:p>
    <w:p w:rsidR="003D1B50" w:rsidRPr="00A10B65" w:rsidRDefault="003D1B50" w:rsidP="00571E6C">
      <w:pPr>
        <w:spacing w:line="240" w:lineRule="auto"/>
        <w:ind w:left="284" w:hanging="284"/>
        <w:jc w:val="both"/>
        <w:rPr>
          <w:rFonts w:cs="Calibri"/>
        </w:rPr>
      </w:pPr>
      <w:r w:rsidRPr="00A10B65">
        <w:rPr>
          <w:rFonts w:cs="Calibri"/>
        </w:rPr>
        <w:t xml:space="preserve">a) neuhradiť transfer za </w:t>
      </w:r>
      <w:r w:rsidR="00747938" w:rsidRPr="00A10B65">
        <w:rPr>
          <w:rFonts w:cs="Calibri"/>
        </w:rPr>
        <w:t>mzdové v</w:t>
      </w:r>
      <w:r w:rsidR="00CB1E6D">
        <w:rPr>
          <w:rFonts w:cs="Calibri"/>
        </w:rPr>
        <w:t xml:space="preserve">ýdavky na </w:t>
      </w:r>
      <w:r w:rsidR="006F4753">
        <w:rPr>
          <w:rFonts w:cs="Calibri"/>
        </w:rPr>
        <w:t xml:space="preserve">dotknutého/tých  </w:t>
      </w:r>
      <w:r w:rsidR="00823DCD">
        <w:rPr>
          <w:rFonts w:cs="Calibri"/>
        </w:rPr>
        <w:t>TA COVID</w:t>
      </w:r>
      <w:r w:rsidR="0002463B" w:rsidRPr="00A10B65">
        <w:rPr>
          <w:rFonts w:cs="Calibri"/>
        </w:rPr>
        <w:t xml:space="preserve"> </w:t>
      </w:r>
      <w:bookmarkStart w:id="2" w:name="_Hlk9950834"/>
      <w:r w:rsidR="00CB1E6D" w:rsidRPr="00CB1E6D">
        <w:rPr>
          <w:rFonts w:cs="Calibri"/>
        </w:rPr>
        <w:t xml:space="preserve">ani finančné prostriedky  na ostatné výdavky </w:t>
      </w:r>
      <w:r w:rsidR="00CB1E6D">
        <w:rPr>
          <w:rFonts w:cs="Calibri"/>
        </w:rPr>
        <w:t>viažuce sa k transferu na mzdové výdavky</w:t>
      </w:r>
      <w:r w:rsidR="00CB1E6D" w:rsidRPr="00CB1E6D">
        <w:t xml:space="preserve"> </w:t>
      </w:r>
      <w:r w:rsidR="00CB1E6D" w:rsidRPr="00CB1E6D">
        <w:rPr>
          <w:rFonts w:cs="Calibri"/>
        </w:rPr>
        <w:t>dotknutého/tých  TA COVID</w:t>
      </w:r>
      <w:r w:rsidR="00CB1E6D">
        <w:rPr>
          <w:rFonts w:cs="Calibri"/>
        </w:rPr>
        <w:t xml:space="preserve">  </w:t>
      </w:r>
      <w:r w:rsidR="0071394E" w:rsidRPr="00A10B65">
        <w:rPr>
          <w:rFonts w:cs="Calibri"/>
        </w:rPr>
        <w:t xml:space="preserve">(v prípade, ak sa nedostatočný výkon týka </w:t>
      </w:r>
      <w:r w:rsidR="00CB1E6D">
        <w:rPr>
          <w:rFonts w:cs="Calibri"/>
        </w:rPr>
        <w:t>práce</w:t>
      </w:r>
      <w:r w:rsidR="00910030" w:rsidRPr="00A10B65">
        <w:rPr>
          <w:rFonts w:cs="Calibri"/>
        </w:rPr>
        <w:t xml:space="preserve"> konkrétneho </w:t>
      </w:r>
      <w:r w:rsidR="00823DCD">
        <w:rPr>
          <w:rFonts w:cs="Calibri"/>
        </w:rPr>
        <w:t>TA COVID</w:t>
      </w:r>
      <w:r w:rsidR="00E85613" w:rsidRPr="00A10B65">
        <w:rPr>
          <w:rFonts w:cs="Calibri"/>
        </w:rPr>
        <w:t>)</w:t>
      </w:r>
      <w:r w:rsidRPr="00A10B65">
        <w:rPr>
          <w:rFonts w:cs="Calibri"/>
        </w:rPr>
        <w:t>;</w:t>
      </w:r>
    </w:p>
    <w:p w:rsidR="00E85613" w:rsidRPr="00A10B65" w:rsidRDefault="00E85613" w:rsidP="00571E6C">
      <w:pPr>
        <w:spacing w:line="240" w:lineRule="auto"/>
        <w:ind w:left="284" w:hanging="284"/>
        <w:jc w:val="both"/>
        <w:rPr>
          <w:rFonts w:cs="Calibri"/>
        </w:rPr>
      </w:pPr>
      <w:r w:rsidRPr="00A10B65">
        <w:rPr>
          <w:rFonts w:cs="Calibri"/>
        </w:rPr>
        <w:t>b) neuhradiť transfer z</w:t>
      </w:r>
      <w:r w:rsidR="006F4753">
        <w:rPr>
          <w:rFonts w:cs="Calibri"/>
        </w:rPr>
        <w:t xml:space="preserve">a mzdové výdavky na  všetkých  </w:t>
      </w:r>
      <w:r w:rsidR="00823DCD">
        <w:rPr>
          <w:rFonts w:cs="Calibri"/>
        </w:rPr>
        <w:t>TA COVID</w:t>
      </w:r>
      <w:r w:rsidRPr="00A10B65">
        <w:rPr>
          <w:rFonts w:cs="Calibri"/>
        </w:rPr>
        <w:t xml:space="preserve"> ani </w:t>
      </w:r>
      <w:r w:rsidR="00173106">
        <w:rPr>
          <w:rFonts w:cs="Calibri"/>
        </w:rPr>
        <w:t xml:space="preserve">finančné prostriedky </w:t>
      </w:r>
      <w:r w:rsidRPr="00A10B65">
        <w:rPr>
          <w:rFonts w:cs="Calibri"/>
        </w:rPr>
        <w:t xml:space="preserve"> na o</w:t>
      </w:r>
      <w:r w:rsidR="00CB1E6D">
        <w:rPr>
          <w:rFonts w:cs="Calibri"/>
        </w:rPr>
        <w:t>statné výdavky (v prípade, ak</w:t>
      </w:r>
      <w:r w:rsidRPr="00A10B65">
        <w:rPr>
          <w:rFonts w:cs="Calibri"/>
        </w:rPr>
        <w:t xml:space="preserve"> je </w:t>
      </w:r>
      <w:r w:rsidR="00804C45">
        <w:rPr>
          <w:rFonts w:cs="Calibri"/>
        </w:rPr>
        <w:t>výkon č</w:t>
      </w:r>
      <w:r w:rsidR="00CB1E6D">
        <w:rPr>
          <w:rFonts w:cs="Calibri"/>
        </w:rPr>
        <w:t>inností</w:t>
      </w:r>
      <w:r w:rsidR="00804C45">
        <w:rPr>
          <w:rFonts w:cs="Calibri"/>
        </w:rPr>
        <w:t xml:space="preserve"> podľa tejto Zmluvy posúdený ako nedostatočný</w:t>
      </w:r>
      <w:r w:rsidRPr="00A10B65">
        <w:rPr>
          <w:rFonts w:cs="Calibri"/>
        </w:rPr>
        <w:t>);</w:t>
      </w:r>
    </w:p>
    <w:bookmarkEnd w:id="2"/>
    <w:p w:rsidR="003D1B50" w:rsidRPr="00A10B65" w:rsidRDefault="00E85613" w:rsidP="00571E6C">
      <w:pPr>
        <w:spacing w:line="240" w:lineRule="auto"/>
        <w:ind w:left="284" w:hanging="284"/>
        <w:jc w:val="both"/>
        <w:rPr>
          <w:rFonts w:cs="Calibri"/>
        </w:rPr>
      </w:pPr>
      <w:r w:rsidRPr="00A10B65">
        <w:rPr>
          <w:rFonts w:cs="Calibri"/>
        </w:rPr>
        <w:t>c</w:t>
      </w:r>
      <w:r w:rsidR="003D1B50" w:rsidRPr="00A10B65">
        <w:rPr>
          <w:rFonts w:cs="Calibri"/>
        </w:rPr>
        <w:t>)</w:t>
      </w:r>
      <w:r w:rsidRPr="00A10B65">
        <w:rPr>
          <w:rFonts w:cs="Calibri"/>
        </w:rPr>
        <w:t xml:space="preserve"> </w:t>
      </w:r>
      <w:r w:rsidR="003D1B50" w:rsidRPr="00A10B65">
        <w:rPr>
          <w:rFonts w:cs="Calibri"/>
        </w:rPr>
        <w:t xml:space="preserve"> </w:t>
      </w:r>
      <w:r w:rsidRPr="00A10B65">
        <w:rPr>
          <w:rFonts w:cs="Calibri"/>
        </w:rPr>
        <w:t xml:space="preserve">v prípade, že sa preukáže opakovaný nedostatočný výkon činností podľa tejto Zmluvy </w:t>
      </w:r>
      <w:r w:rsidR="00804C45">
        <w:rPr>
          <w:rFonts w:cs="Calibri"/>
        </w:rPr>
        <w:t xml:space="preserve">alebo opakovaný nedostatočný výkon práce </w:t>
      </w:r>
      <w:r w:rsidR="00823DCD">
        <w:rPr>
          <w:rFonts w:cs="Calibri"/>
        </w:rPr>
        <w:t>TA COVID</w:t>
      </w:r>
      <w:r w:rsidR="00804C45">
        <w:rPr>
          <w:rFonts w:cs="Calibri"/>
        </w:rPr>
        <w:t xml:space="preserve">, </w:t>
      </w:r>
      <w:r w:rsidR="003D1B50" w:rsidRPr="00A10B65">
        <w:rPr>
          <w:rFonts w:cs="Calibri"/>
        </w:rPr>
        <w:t>navrhnúť iné riešenie,</w:t>
      </w:r>
      <w:r w:rsidR="00804C45">
        <w:rPr>
          <w:rFonts w:cs="Calibri"/>
        </w:rPr>
        <w:t xml:space="preserve"> a to najmä výmenu konkrétneho </w:t>
      </w:r>
      <w:r w:rsidR="00823DCD">
        <w:rPr>
          <w:rFonts w:cs="Calibri"/>
        </w:rPr>
        <w:t>TA COVID</w:t>
      </w:r>
      <w:r w:rsidR="002615FC" w:rsidRPr="00A10B65">
        <w:rPr>
          <w:rFonts w:cs="Calibri"/>
        </w:rPr>
        <w:t>, resp.</w:t>
      </w:r>
      <w:r w:rsidR="003D1B50" w:rsidRPr="00A10B65">
        <w:rPr>
          <w:rFonts w:cs="Calibri"/>
        </w:rPr>
        <w:t xml:space="preserve"> ukončenie </w:t>
      </w:r>
      <w:r w:rsidR="002615FC" w:rsidRPr="00A10B65">
        <w:rPr>
          <w:rFonts w:cs="Calibri"/>
        </w:rPr>
        <w:t xml:space="preserve">tejto </w:t>
      </w:r>
      <w:r w:rsidR="003D1B50" w:rsidRPr="00A10B65">
        <w:rPr>
          <w:rFonts w:cs="Calibri"/>
        </w:rPr>
        <w:t>Zmluvy dohodou;</w:t>
      </w:r>
    </w:p>
    <w:p w:rsidR="003D1B50" w:rsidRDefault="00E85613" w:rsidP="00571E6C">
      <w:pPr>
        <w:spacing w:line="240" w:lineRule="auto"/>
        <w:ind w:left="284" w:hanging="284"/>
        <w:jc w:val="both"/>
        <w:rPr>
          <w:rFonts w:cs="Calibri"/>
        </w:rPr>
      </w:pPr>
      <w:r w:rsidRPr="00A10B65">
        <w:rPr>
          <w:rFonts w:cs="Calibri"/>
        </w:rPr>
        <w:t>d</w:t>
      </w:r>
      <w:r w:rsidR="003D1B50" w:rsidRPr="00A10B65">
        <w:rPr>
          <w:rFonts w:cs="Calibri"/>
        </w:rPr>
        <w:t>) mimoriadne ukončiť Zmluvu v súlade s článkom</w:t>
      </w:r>
      <w:r w:rsidR="00F47C35" w:rsidRPr="00A10B65">
        <w:rPr>
          <w:rFonts w:cs="Calibri"/>
        </w:rPr>
        <w:t xml:space="preserve"> 1</w:t>
      </w:r>
      <w:r w:rsidR="003242B8" w:rsidRPr="00A10B65">
        <w:rPr>
          <w:rFonts w:cs="Calibri"/>
        </w:rPr>
        <w:t>3</w:t>
      </w:r>
      <w:r w:rsidRPr="00A10B65">
        <w:rPr>
          <w:rFonts w:cs="Calibri"/>
        </w:rPr>
        <w:t>.</w:t>
      </w:r>
      <w:r w:rsidR="00F47C35" w:rsidRPr="00A10B65">
        <w:rPr>
          <w:rFonts w:cs="Calibri"/>
        </w:rPr>
        <w:t xml:space="preserve"> bod 1</w:t>
      </w:r>
      <w:r w:rsidR="003242B8" w:rsidRPr="00A10B65">
        <w:rPr>
          <w:rFonts w:cs="Calibri"/>
        </w:rPr>
        <w:t>3</w:t>
      </w:r>
      <w:r w:rsidR="003D1B50" w:rsidRPr="00A10B65">
        <w:rPr>
          <w:rFonts w:cs="Calibri"/>
        </w:rPr>
        <w:t>.1</w:t>
      </w:r>
      <w:r w:rsidR="00F47C35" w:rsidRPr="00A10B65">
        <w:rPr>
          <w:rFonts w:cs="Calibri"/>
        </w:rPr>
        <w:t>.  písm. b2) v spojení s bodom 9.</w:t>
      </w:r>
      <w:r w:rsidR="005179E6" w:rsidRPr="00A10B65">
        <w:rPr>
          <w:rFonts w:cs="Calibri"/>
        </w:rPr>
        <w:t>3.</w:t>
      </w:r>
      <w:r w:rsidR="003D1B50" w:rsidRPr="00A10B65">
        <w:rPr>
          <w:rFonts w:cs="Calibri"/>
        </w:rPr>
        <w:t xml:space="preserve"> tohto článku Zmluvy.</w:t>
      </w:r>
    </w:p>
    <w:p w:rsidR="00C1697F" w:rsidRPr="00A10B65" w:rsidRDefault="00C1697F" w:rsidP="00571E6C">
      <w:pPr>
        <w:spacing w:line="240" w:lineRule="auto"/>
        <w:ind w:left="284" w:hanging="284"/>
        <w:jc w:val="both"/>
        <w:rPr>
          <w:rFonts w:cs="Calibri"/>
        </w:rPr>
      </w:pPr>
      <w:r>
        <w:rPr>
          <w:rFonts w:cs="Calibri"/>
        </w:rPr>
        <w:t>Ustanovenie bodu 9</w:t>
      </w:r>
      <w:r w:rsidR="00233694">
        <w:rPr>
          <w:rFonts w:cs="Calibri"/>
        </w:rPr>
        <w:t>.4</w:t>
      </w:r>
      <w:r w:rsidRPr="00C1697F">
        <w:rPr>
          <w:rFonts w:cs="Calibri"/>
        </w:rPr>
        <w:t xml:space="preserve"> tohto článku Zmluvy tým nie je dotknuté.</w:t>
      </w:r>
    </w:p>
    <w:p w:rsidR="00FA1F80" w:rsidRPr="00A10B65" w:rsidRDefault="0002463B" w:rsidP="00571E6C">
      <w:pPr>
        <w:spacing w:line="240" w:lineRule="auto"/>
        <w:jc w:val="both"/>
        <w:rPr>
          <w:rFonts w:cs="Calibri"/>
        </w:rPr>
      </w:pPr>
      <w:r w:rsidRPr="00A10B65">
        <w:rPr>
          <w:rFonts w:cs="Calibri"/>
        </w:rPr>
        <w:t>9</w:t>
      </w:r>
      <w:r w:rsidR="005179E6" w:rsidRPr="00A10B65">
        <w:rPr>
          <w:rFonts w:cs="Calibri"/>
        </w:rPr>
        <w:t>.5</w:t>
      </w:r>
      <w:r w:rsidR="003D1B50" w:rsidRPr="00A10B65">
        <w:rPr>
          <w:rFonts w:cs="Calibri"/>
        </w:rPr>
        <w:t xml:space="preserve">. </w:t>
      </w:r>
      <w:r w:rsidR="00FA1F80" w:rsidRPr="00A10B65">
        <w:rPr>
          <w:rFonts w:cs="Calibri"/>
        </w:rPr>
        <w:t xml:space="preserve">Zmluvné strany sa dohodli, že MV SR/ÚSVRK bude prostredníctvom poverených zamestnancov (regionálnych koordinátorov) hodnotiť kvalitu vykonávaných činností podľa tejto Zmluvy v lehotách, rozsahu a spôsobom  uvedeným v Sprievodcovi.   Regionálni koordinátori </w:t>
      </w:r>
      <w:r w:rsidR="00750805">
        <w:rPr>
          <w:rFonts w:cs="Calibri"/>
        </w:rPr>
        <w:t xml:space="preserve">každý mesiac </w:t>
      </w:r>
      <w:r w:rsidR="00FA1F80" w:rsidRPr="00A10B65">
        <w:rPr>
          <w:rFonts w:cs="Calibri"/>
        </w:rPr>
        <w:t xml:space="preserve"> vypracujú </w:t>
      </w:r>
      <w:r w:rsidR="00D07251">
        <w:rPr>
          <w:rFonts w:cs="Calibri"/>
        </w:rPr>
        <w:t>k</w:t>
      </w:r>
      <w:r w:rsidR="00750805">
        <w:rPr>
          <w:rFonts w:cs="Calibri"/>
        </w:rPr>
        <w:t xml:space="preserve">ontrolnú správu </w:t>
      </w:r>
      <w:r w:rsidR="00FA1F80" w:rsidRPr="00CF4D41">
        <w:rPr>
          <w:rFonts w:cs="Calibri"/>
        </w:rPr>
        <w:t>k</w:t>
      </w:r>
      <w:r w:rsidR="00CF4D41" w:rsidRPr="00CF4D41">
        <w:rPr>
          <w:rFonts w:cs="Calibri"/>
        </w:rPr>
        <w:t xml:space="preserve"> výkonu </w:t>
      </w:r>
      <w:r w:rsidR="00752B92">
        <w:rPr>
          <w:rFonts w:cs="Calibri"/>
        </w:rPr>
        <w:t xml:space="preserve">činností </w:t>
      </w:r>
      <w:r w:rsidR="00D07251">
        <w:rPr>
          <w:rFonts w:cs="Calibri"/>
        </w:rPr>
        <w:t xml:space="preserve">podľa tejto Zmluvy </w:t>
      </w:r>
      <w:r w:rsidR="00CF4D41" w:rsidRPr="00CF4D41">
        <w:rPr>
          <w:rFonts w:cs="Calibri"/>
        </w:rPr>
        <w:t>v obci</w:t>
      </w:r>
      <w:r w:rsidR="00CF4D41">
        <w:rPr>
          <w:rFonts w:cs="Calibri"/>
        </w:rPr>
        <w:t xml:space="preserve"> </w:t>
      </w:r>
      <w:r w:rsidR="00FA1F80" w:rsidRPr="00A10B65">
        <w:rPr>
          <w:rFonts w:cs="Calibri"/>
        </w:rPr>
        <w:t xml:space="preserve"> (ďalej len „Správa“)</w:t>
      </w:r>
      <w:r w:rsidR="00750805">
        <w:rPr>
          <w:rFonts w:cs="Calibri"/>
        </w:rPr>
        <w:t>. Tento</w:t>
      </w:r>
      <w:r w:rsidR="00FA1F80" w:rsidRPr="00A10B65">
        <w:rPr>
          <w:rFonts w:cs="Calibri"/>
        </w:rPr>
        <w:t xml:space="preserve"> dokument</w:t>
      </w:r>
      <w:r w:rsidR="00750805">
        <w:rPr>
          <w:rFonts w:cs="Calibri"/>
        </w:rPr>
        <w:t xml:space="preserve"> je</w:t>
      </w:r>
      <w:r w:rsidR="00FA1F80" w:rsidRPr="00A10B65">
        <w:rPr>
          <w:rFonts w:cs="Calibri"/>
        </w:rPr>
        <w:t xml:space="preserve"> súčasťou podkladov pre úhradu finančných prostriedkov za obdobie posudzovaného kalendárneho mesiaca.</w:t>
      </w:r>
    </w:p>
    <w:p w:rsidR="00FA1F80" w:rsidRPr="00A10B65" w:rsidRDefault="00FA1F80" w:rsidP="00571E6C">
      <w:pPr>
        <w:spacing w:line="240" w:lineRule="auto"/>
        <w:jc w:val="both"/>
        <w:rPr>
          <w:rFonts w:cs="Calibri"/>
        </w:rPr>
      </w:pPr>
      <w:r w:rsidRPr="00A10B65">
        <w:rPr>
          <w:rFonts w:cs="Calibri"/>
        </w:rPr>
        <w:t xml:space="preserve">O  stanovisku príslušného regionálneho koordinátora, ktoré by mohlo viesť k posúdeniu výdavkov ako neoprávnených, MV SR/ÚSVRK písomne informuje </w:t>
      </w:r>
      <w:r w:rsidR="00910030" w:rsidRPr="00A10B65">
        <w:rPr>
          <w:rFonts w:cs="Calibri"/>
        </w:rPr>
        <w:t>Užívateľa</w:t>
      </w:r>
      <w:r w:rsidRPr="00A10B65">
        <w:rPr>
          <w:rFonts w:cs="Calibri"/>
        </w:rPr>
        <w:t>; informácia obsahuje dôvody, prečo príslušný regionálny koor</w:t>
      </w:r>
      <w:r w:rsidR="00233694">
        <w:rPr>
          <w:rFonts w:cs="Calibri"/>
        </w:rPr>
        <w:t>dinátor posudzuje výkon činností</w:t>
      </w:r>
      <w:r w:rsidRPr="00A10B65">
        <w:rPr>
          <w:rFonts w:cs="Calibri"/>
        </w:rPr>
        <w:t xml:space="preserve"> ako nedostatočný. V informácii môže MV SR/ÚSVRK  požadovať predloženie konkrétnych dôkazov o výkone  alebo o splnení nápravných opatrení </w:t>
      </w:r>
      <w:r w:rsidR="00910030" w:rsidRPr="00A10B65">
        <w:rPr>
          <w:rFonts w:cs="Calibri"/>
        </w:rPr>
        <w:t>Užívateľom</w:t>
      </w:r>
      <w:r w:rsidRPr="00A10B65">
        <w:rPr>
          <w:rFonts w:cs="Calibri"/>
        </w:rPr>
        <w:t xml:space="preserve">. Od doručenia tohto stanoviska regionálneho koordinátora obsiahnutého v  Správe MV SR/ÚSVRK neposkytne </w:t>
      </w:r>
      <w:r w:rsidR="00910030" w:rsidRPr="00A10B65">
        <w:rPr>
          <w:rFonts w:cs="Calibri"/>
        </w:rPr>
        <w:t>Užívateľovi</w:t>
      </w:r>
      <w:r w:rsidRPr="00A10B65">
        <w:rPr>
          <w:rFonts w:cs="Calibri"/>
        </w:rPr>
        <w:t xml:space="preserve"> žiadne finančné prostriedky na výdavky, ktoré boli alebo by mohli byť na základe stanoviska regionálneho koordinátora za konkrétny kalendárny mesiac posúdené ako neoprávnené.  </w:t>
      </w:r>
    </w:p>
    <w:p w:rsidR="003D1B50" w:rsidRPr="00A10B65" w:rsidRDefault="00910030" w:rsidP="00571E6C">
      <w:pPr>
        <w:spacing w:line="240" w:lineRule="auto"/>
        <w:jc w:val="both"/>
        <w:rPr>
          <w:rFonts w:cs="Calibri"/>
        </w:rPr>
      </w:pPr>
      <w:r w:rsidRPr="00A10B65">
        <w:rPr>
          <w:rFonts w:cs="Calibri"/>
        </w:rPr>
        <w:t xml:space="preserve">Užívateľ </w:t>
      </w:r>
      <w:r w:rsidR="003D1B50" w:rsidRPr="00A10B65">
        <w:rPr>
          <w:rFonts w:cs="Calibri"/>
        </w:rPr>
        <w:t xml:space="preserve"> môže zaslať vyjadrenie (odvolanie) k stanovisku regionálneho koordinátora do 7 pracovných dní odo dňa doručenia informácie. Rozpor medzi stanoviskom regionálneho koordinátora a vyjadrením (odvolaním sa) </w:t>
      </w:r>
      <w:r w:rsidRPr="00A10B65">
        <w:rPr>
          <w:rFonts w:cs="Calibri"/>
        </w:rPr>
        <w:t>Užívateľa</w:t>
      </w:r>
      <w:r w:rsidR="003D1B50" w:rsidRPr="00A10B65">
        <w:rPr>
          <w:rFonts w:cs="Calibri"/>
        </w:rPr>
        <w:t xml:space="preserve"> posúdi MV SR/ÚSVRK, ktorý pre tento účel určí kontrolnú skupinu, ktorá v prípade potreby vykoná hĺbkovú kontrolu u </w:t>
      </w:r>
      <w:r w:rsidRPr="00A10B65">
        <w:rPr>
          <w:rFonts w:cs="Calibri"/>
        </w:rPr>
        <w:t>Užívateľa</w:t>
      </w:r>
      <w:r w:rsidR="003D1B50" w:rsidRPr="00A10B65">
        <w:rPr>
          <w:rFonts w:cs="Calibri"/>
        </w:rPr>
        <w:t>.  MV SR/ÚSVRK bude následne</w:t>
      </w:r>
      <w:r w:rsidR="00446A0B" w:rsidRPr="00446A0B">
        <w:t xml:space="preserve"> </w:t>
      </w:r>
      <w:r w:rsidR="00446A0B" w:rsidRPr="00A10B65">
        <w:rPr>
          <w:rFonts w:cs="Calibri"/>
        </w:rPr>
        <w:t>Užívateľa</w:t>
      </w:r>
      <w:r w:rsidR="003D1B50" w:rsidRPr="00A10B65">
        <w:rPr>
          <w:rFonts w:cs="Calibri"/>
        </w:rPr>
        <w:t xml:space="preserve"> informovať o výsledku hĺbkovej kontroly. </w:t>
      </w:r>
    </w:p>
    <w:p w:rsidR="003D1B50" w:rsidRPr="00A10B65" w:rsidRDefault="0002463B" w:rsidP="00571E6C">
      <w:pPr>
        <w:spacing w:line="240" w:lineRule="auto"/>
        <w:jc w:val="both"/>
        <w:rPr>
          <w:rFonts w:cs="Calibri"/>
        </w:rPr>
      </w:pPr>
      <w:r w:rsidRPr="00A10B65">
        <w:rPr>
          <w:rFonts w:cs="Calibri"/>
        </w:rPr>
        <w:t>9</w:t>
      </w:r>
      <w:r w:rsidR="005179E6" w:rsidRPr="00A10B65">
        <w:rPr>
          <w:rFonts w:cs="Calibri"/>
        </w:rPr>
        <w:t>.6</w:t>
      </w:r>
      <w:r w:rsidR="003D1B50" w:rsidRPr="00A10B65">
        <w:rPr>
          <w:rFonts w:cs="Calibri"/>
        </w:rPr>
        <w:t>. V prípade, že sa preukáže opakovaný nedostatočný výkon činnost</w:t>
      </w:r>
      <w:r w:rsidR="00FA1F80" w:rsidRPr="00A10B65">
        <w:rPr>
          <w:rFonts w:cs="Calibri"/>
        </w:rPr>
        <w:t>í podľa tejto Zmluvy, m</w:t>
      </w:r>
      <w:r w:rsidR="003D1B50" w:rsidRPr="00A10B65">
        <w:rPr>
          <w:rFonts w:cs="Calibri"/>
        </w:rPr>
        <w:t xml:space="preserve">ôže MV SR/ÚSVRK navrhnúť </w:t>
      </w:r>
      <w:r w:rsidR="00910030" w:rsidRPr="00A10B65">
        <w:rPr>
          <w:rFonts w:cs="Calibri"/>
        </w:rPr>
        <w:t>Užívateľovi</w:t>
      </w:r>
      <w:r w:rsidR="003D1B50" w:rsidRPr="00A10B65">
        <w:rPr>
          <w:rFonts w:cs="Calibri"/>
        </w:rPr>
        <w:t xml:space="preserve">  niektoré z opatrení uvedených v bode </w:t>
      </w:r>
      <w:r w:rsidRPr="00A10B65">
        <w:rPr>
          <w:rFonts w:cs="Calibri"/>
        </w:rPr>
        <w:t>9</w:t>
      </w:r>
      <w:r w:rsidR="00410849" w:rsidRPr="00A10B65">
        <w:rPr>
          <w:rFonts w:cs="Calibri"/>
        </w:rPr>
        <w:t>.4</w:t>
      </w:r>
      <w:r w:rsidR="003D1B50" w:rsidRPr="00A10B65">
        <w:rPr>
          <w:rFonts w:cs="Calibri"/>
        </w:rPr>
        <w:t xml:space="preserve">. písm. </w:t>
      </w:r>
      <w:r w:rsidR="00E85613" w:rsidRPr="00A10B65">
        <w:rPr>
          <w:rFonts w:cs="Calibri"/>
        </w:rPr>
        <w:t>c</w:t>
      </w:r>
      <w:r w:rsidR="003D1B50" w:rsidRPr="00A10B65">
        <w:rPr>
          <w:rFonts w:cs="Calibri"/>
        </w:rPr>
        <w:t xml:space="preserve">) tohto článku Zmluvy (ustanovenie bodu </w:t>
      </w:r>
      <w:r w:rsidRPr="00A10B65">
        <w:rPr>
          <w:rFonts w:cs="Calibri"/>
        </w:rPr>
        <w:t>9</w:t>
      </w:r>
      <w:r w:rsidR="005179E6" w:rsidRPr="00A10B65">
        <w:rPr>
          <w:rFonts w:cs="Calibri"/>
        </w:rPr>
        <w:t>.4.</w:t>
      </w:r>
      <w:r w:rsidR="003D1B50" w:rsidRPr="00A10B65">
        <w:rPr>
          <w:rFonts w:cs="Calibri"/>
        </w:rPr>
        <w:t xml:space="preserve"> písm. </w:t>
      </w:r>
      <w:r w:rsidR="00E85613" w:rsidRPr="00A10B65">
        <w:rPr>
          <w:rFonts w:cs="Calibri"/>
        </w:rPr>
        <w:t>d</w:t>
      </w:r>
      <w:r w:rsidR="003D1B50" w:rsidRPr="00A10B65">
        <w:rPr>
          <w:rFonts w:cs="Calibri"/>
        </w:rPr>
        <w:t xml:space="preserve">) tohto článku Zmluvy tým nie je dotknuté).  Návrh uvedený v bode  </w:t>
      </w:r>
      <w:r w:rsidRPr="00A10B65">
        <w:rPr>
          <w:rFonts w:cs="Calibri"/>
        </w:rPr>
        <w:t>9</w:t>
      </w:r>
      <w:r w:rsidR="005179E6" w:rsidRPr="00A10B65">
        <w:rPr>
          <w:rFonts w:cs="Calibri"/>
        </w:rPr>
        <w:t>.4</w:t>
      </w:r>
      <w:r w:rsidR="003D1B50" w:rsidRPr="00A10B65">
        <w:rPr>
          <w:rFonts w:cs="Calibri"/>
        </w:rPr>
        <w:t xml:space="preserve">. písm. </w:t>
      </w:r>
      <w:r w:rsidR="00E85613" w:rsidRPr="00A10B65">
        <w:rPr>
          <w:rFonts w:cs="Calibri"/>
        </w:rPr>
        <w:t>c</w:t>
      </w:r>
      <w:r w:rsidR="003D1B50" w:rsidRPr="00A10B65">
        <w:rPr>
          <w:rFonts w:cs="Calibri"/>
        </w:rPr>
        <w:t xml:space="preserve">)  </w:t>
      </w:r>
      <w:r w:rsidR="00E9116A">
        <w:rPr>
          <w:rFonts w:cs="Calibri"/>
        </w:rPr>
        <w:t>tohto článku Zmluvy</w:t>
      </w:r>
      <w:r w:rsidR="003D1B50" w:rsidRPr="00A10B65">
        <w:rPr>
          <w:rFonts w:cs="Calibri"/>
        </w:rPr>
        <w:t xml:space="preserve"> doručí MV SR/ÚSVRK  </w:t>
      </w:r>
      <w:r w:rsidR="00910030" w:rsidRPr="00A10B65">
        <w:rPr>
          <w:rFonts w:cs="Calibri"/>
        </w:rPr>
        <w:t>Užívateľovi</w:t>
      </w:r>
      <w:r w:rsidR="003D1B50" w:rsidRPr="00A10B65">
        <w:rPr>
          <w:rFonts w:cs="Calibri"/>
        </w:rPr>
        <w:t xml:space="preserve"> písomne, pričom </w:t>
      </w:r>
      <w:r w:rsidR="00910030" w:rsidRPr="00A10B65">
        <w:rPr>
          <w:rFonts w:cs="Calibri"/>
        </w:rPr>
        <w:t>Užívateľ</w:t>
      </w:r>
      <w:r w:rsidR="003D1B50" w:rsidRPr="00A10B65">
        <w:rPr>
          <w:rFonts w:cs="Calibri"/>
        </w:rPr>
        <w:t xml:space="preserve"> môže návrh písomne prijať alebo odmietnuť do 30 kalendárnych dní odo dňa doručenia návrhu.</w:t>
      </w:r>
      <w:r w:rsidR="00291129" w:rsidRPr="00A10B65">
        <w:rPr>
          <w:rFonts w:cs="Calibri"/>
        </w:rPr>
        <w:t xml:space="preserve"> </w:t>
      </w:r>
      <w:r w:rsidR="003D1B50" w:rsidRPr="00A10B65">
        <w:rPr>
          <w:rFonts w:cs="Calibri"/>
        </w:rPr>
        <w:t xml:space="preserve"> Ak </w:t>
      </w:r>
      <w:r w:rsidR="00910030" w:rsidRPr="00A10B65">
        <w:rPr>
          <w:rFonts w:cs="Calibri"/>
        </w:rPr>
        <w:t>Užívateľ</w:t>
      </w:r>
      <w:r w:rsidR="003D1B50" w:rsidRPr="00A10B65">
        <w:rPr>
          <w:rFonts w:cs="Calibri"/>
        </w:rPr>
        <w:t xml:space="preserve">  návrh MV SR/ÚSVRK uvedený  v bode </w:t>
      </w:r>
      <w:r w:rsidRPr="00A10B65">
        <w:rPr>
          <w:rFonts w:cs="Calibri"/>
        </w:rPr>
        <w:t>9</w:t>
      </w:r>
      <w:r w:rsidR="005179E6" w:rsidRPr="00A10B65">
        <w:rPr>
          <w:rFonts w:cs="Calibri"/>
        </w:rPr>
        <w:t>.4.</w:t>
      </w:r>
      <w:r w:rsidR="003D1B50" w:rsidRPr="00A10B65">
        <w:rPr>
          <w:rFonts w:cs="Calibri"/>
        </w:rPr>
        <w:t xml:space="preserve"> písm. </w:t>
      </w:r>
      <w:r w:rsidR="00E85613" w:rsidRPr="00A10B65">
        <w:rPr>
          <w:rFonts w:cs="Calibri"/>
        </w:rPr>
        <w:t>c</w:t>
      </w:r>
      <w:r w:rsidR="003D1B50" w:rsidRPr="00A10B65">
        <w:rPr>
          <w:rFonts w:cs="Calibri"/>
        </w:rPr>
        <w:t>)</w:t>
      </w:r>
      <w:r w:rsidR="00E9116A">
        <w:rPr>
          <w:rFonts w:cs="Calibri"/>
        </w:rPr>
        <w:t>tohto článku Zmluvy</w:t>
      </w:r>
      <w:r w:rsidR="003D1B50" w:rsidRPr="00A10B65">
        <w:rPr>
          <w:rFonts w:cs="Calibri"/>
        </w:rPr>
        <w:t xml:space="preserve"> odmietne,</w:t>
      </w:r>
      <w:r w:rsidR="00291129" w:rsidRPr="00A10B65">
        <w:rPr>
          <w:rFonts w:cs="Calibri"/>
        </w:rPr>
        <w:t xml:space="preserve"> alebo sa k nemu nevyjadrí,</w:t>
      </w:r>
      <w:r w:rsidR="003D1B50" w:rsidRPr="00A10B65">
        <w:rPr>
          <w:rFonts w:cs="Calibri"/>
        </w:rPr>
        <w:t xml:space="preserve">  MV SR/ÚSVRK nebude uhrádzať transfer za výkon práce dotknutého/tých zamestnanca/ov.</w:t>
      </w:r>
      <w:r w:rsidR="00291129" w:rsidRPr="00A10B65">
        <w:rPr>
          <w:rFonts w:cs="Calibri"/>
        </w:rPr>
        <w:t xml:space="preserve"> </w:t>
      </w:r>
      <w:r w:rsidR="003D1B50" w:rsidRPr="00A10B65">
        <w:rPr>
          <w:rFonts w:cs="Calibri"/>
        </w:rPr>
        <w:t xml:space="preserve"> </w:t>
      </w:r>
      <w:r w:rsidR="00026553" w:rsidRPr="00A10B65">
        <w:rPr>
          <w:rFonts w:cs="Calibri"/>
        </w:rPr>
        <w:t>Ustanovenie čl. 1</w:t>
      </w:r>
      <w:r w:rsidR="003242B8" w:rsidRPr="00A10B65">
        <w:rPr>
          <w:rFonts w:cs="Calibri"/>
        </w:rPr>
        <w:t>3.</w:t>
      </w:r>
      <w:r w:rsidR="003D1B50" w:rsidRPr="00A10B65">
        <w:rPr>
          <w:rFonts w:cs="Calibri"/>
        </w:rPr>
        <w:t xml:space="preserve"> bod 1</w:t>
      </w:r>
      <w:r w:rsidR="003242B8" w:rsidRPr="00A10B65">
        <w:rPr>
          <w:rFonts w:cs="Calibri"/>
        </w:rPr>
        <w:t>3</w:t>
      </w:r>
      <w:r w:rsidR="003D1B50" w:rsidRPr="00A10B65">
        <w:rPr>
          <w:rFonts w:cs="Calibri"/>
        </w:rPr>
        <w:t>.2</w:t>
      </w:r>
      <w:r w:rsidR="003242B8" w:rsidRPr="00A10B65">
        <w:rPr>
          <w:rFonts w:cs="Calibri"/>
        </w:rPr>
        <w:t>.</w:t>
      </w:r>
      <w:r w:rsidR="003D1B50" w:rsidRPr="00A10B65">
        <w:rPr>
          <w:rFonts w:cs="Calibri"/>
        </w:rPr>
        <w:t xml:space="preserve"> písm. </w:t>
      </w:r>
      <w:r w:rsidR="00233694">
        <w:rPr>
          <w:rFonts w:cs="Calibri"/>
        </w:rPr>
        <w:t>c</w:t>
      </w:r>
      <w:r w:rsidR="003D1B50" w:rsidRPr="00A10B65">
        <w:rPr>
          <w:rFonts w:cs="Calibri"/>
        </w:rPr>
        <w:t xml:space="preserve">) </w:t>
      </w:r>
      <w:r w:rsidR="00E9116A">
        <w:rPr>
          <w:rFonts w:cs="Calibri"/>
        </w:rPr>
        <w:t xml:space="preserve">tejto Zmluvy </w:t>
      </w:r>
      <w:r w:rsidR="003D1B50" w:rsidRPr="00A10B65">
        <w:rPr>
          <w:rFonts w:cs="Calibri"/>
        </w:rPr>
        <w:t xml:space="preserve">tým nie je dotknuté.  </w:t>
      </w:r>
    </w:p>
    <w:p w:rsidR="009C43A7" w:rsidRDefault="009C43A7" w:rsidP="00571E6C">
      <w:pPr>
        <w:spacing w:line="240" w:lineRule="auto"/>
        <w:jc w:val="center"/>
        <w:rPr>
          <w:rFonts w:cs="Calibri"/>
          <w:b/>
        </w:rPr>
      </w:pPr>
    </w:p>
    <w:p w:rsidR="003D1B50" w:rsidRPr="00A10B65" w:rsidRDefault="003C38B1" w:rsidP="00571E6C">
      <w:pPr>
        <w:spacing w:line="240" w:lineRule="auto"/>
        <w:jc w:val="center"/>
        <w:rPr>
          <w:rFonts w:cs="Calibri"/>
          <w:b/>
        </w:rPr>
      </w:pPr>
      <w:r w:rsidRPr="00A10B65">
        <w:rPr>
          <w:rFonts w:cs="Calibri"/>
          <w:b/>
        </w:rPr>
        <w:t>Článok 1</w:t>
      </w:r>
      <w:r w:rsidR="002615FC" w:rsidRPr="00A10B65">
        <w:rPr>
          <w:rFonts w:cs="Calibri"/>
          <w:b/>
        </w:rPr>
        <w:t>0</w:t>
      </w:r>
      <w:r w:rsidR="003D1B50" w:rsidRPr="00A10B65">
        <w:rPr>
          <w:rFonts w:cs="Calibri"/>
          <w:b/>
        </w:rPr>
        <w:t xml:space="preserve">. </w:t>
      </w:r>
    </w:p>
    <w:p w:rsidR="009C43A7" w:rsidRPr="00A10B65" w:rsidRDefault="003D1B50" w:rsidP="00571E6C">
      <w:pPr>
        <w:spacing w:line="240" w:lineRule="auto"/>
        <w:jc w:val="center"/>
        <w:rPr>
          <w:rFonts w:cs="Calibri"/>
          <w:b/>
        </w:rPr>
      </w:pPr>
      <w:r w:rsidRPr="00A10B65">
        <w:rPr>
          <w:rFonts w:cs="Calibri"/>
          <w:b/>
        </w:rPr>
        <w:t xml:space="preserve">Komunikácia </w:t>
      </w:r>
      <w:r w:rsidR="00C83C39">
        <w:rPr>
          <w:rFonts w:cs="Calibri"/>
          <w:b/>
        </w:rPr>
        <w:t>Z</w:t>
      </w:r>
      <w:r w:rsidRPr="00A10B65">
        <w:rPr>
          <w:rFonts w:cs="Calibri"/>
          <w:b/>
        </w:rPr>
        <w:t>mluvných strán, doručovanie a počítanie lehôt</w:t>
      </w:r>
    </w:p>
    <w:p w:rsidR="003D1B50" w:rsidRPr="00A10B65" w:rsidRDefault="001526D4" w:rsidP="00571E6C">
      <w:pPr>
        <w:spacing w:line="240" w:lineRule="auto"/>
        <w:jc w:val="both"/>
        <w:rPr>
          <w:rFonts w:cs="Calibri"/>
        </w:rPr>
      </w:pPr>
      <w:r w:rsidRPr="00A10B65">
        <w:rPr>
          <w:rFonts w:cs="Calibri"/>
        </w:rPr>
        <w:t>10</w:t>
      </w:r>
      <w:r w:rsidR="003D1B50" w:rsidRPr="00A10B65">
        <w:rPr>
          <w:rFonts w:cs="Calibri"/>
        </w:rPr>
        <w:t>.1. Zmluvné strany sa dohodli, že ich vzájomná záväzná komunikácia súvisiaca s touto Zmluvou bude prebiehať písomnou formou (prostredníctvom doporučenej zásielky, prostredníctvom kuriéra alebo osobným doručením zásielky do podateľne Zmlu</w:t>
      </w:r>
      <w:r w:rsidR="007F7C87" w:rsidRPr="00A10B65">
        <w:rPr>
          <w:rFonts w:cs="Calibri"/>
        </w:rPr>
        <w:t>vnej strany). Ustanovenie bodu 10</w:t>
      </w:r>
      <w:r w:rsidR="003D1B50" w:rsidRPr="00A10B65">
        <w:rPr>
          <w:rFonts w:cs="Calibri"/>
        </w:rPr>
        <w:t>.3</w:t>
      </w:r>
      <w:r w:rsidR="007F7C87" w:rsidRPr="00A10B65">
        <w:rPr>
          <w:rFonts w:cs="Calibri"/>
        </w:rPr>
        <w:t>.</w:t>
      </w:r>
      <w:r w:rsidR="003D1B50" w:rsidRPr="00A10B65">
        <w:rPr>
          <w:rFonts w:cs="Calibri"/>
        </w:rPr>
        <w:t xml:space="preserve"> Zmluvy tým nie je dotknuté.</w:t>
      </w:r>
    </w:p>
    <w:p w:rsidR="003D1B50" w:rsidRPr="00A10B65" w:rsidRDefault="001526D4" w:rsidP="00571E6C">
      <w:pPr>
        <w:spacing w:line="240" w:lineRule="auto"/>
        <w:jc w:val="both"/>
        <w:rPr>
          <w:rFonts w:cs="Calibri"/>
        </w:rPr>
      </w:pPr>
      <w:r w:rsidRPr="00A10B65">
        <w:rPr>
          <w:rFonts w:cs="Calibri"/>
        </w:rPr>
        <w:t>10</w:t>
      </w:r>
      <w:r w:rsidR="003D1B50" w:rsidRPr="00A10B65">
        <w:rPr>
          <w:rFonts w:cs="Calibri"/>
        </w:rPr>
        <w:t xml:space="preserve">.2. Zmluvné strany sa dohodli, že v prípade, ak si Zmluvná strana neprevezme zásielku zasielanú doporučenou poštou a uloženú na pošte, </w:t>
      </w:r>
      <w:r w:rsidRPr="00A10B65">
        <w:rPr>
          <w:rFonts w:cs="Calibri"/>
        </w:rPr>
        <w:t>za deň doručenia zásielky sa bude považovať deň vrátenia nedoručenej zásielky, aj keď sa adresát o obsahu uloženej zásielky nedozvedel.</w:t>
      </w:r>
    </w:p>
    <w:p w:rsidR="001526D4" w:rsidRPr="00A10B65" w:rsidRDefault="001526D4" w:rsidP="00410849">
      <w:pPr>
        <w:spacing w:line="240" w:lineRule="auto"/>
        <w:jc w:val="both"/>
        <w:rPr>
          <w:rFonts w:cs="Calibri"/>
        </w:rPr>
      </w:pPr>
      <w:r w:rsidRPr="00A10B65">
        <w:rPr>
          <w:rFonts w:cs="Calibri"/>
        </w:rPr>
        <w:t>10</w:t>
      </w:r>
      <w:r w:rsidR="003D1B50" w:rsidRPr="00A10B65">
        <w:rPr>
          <w:rFonts w:cs="Calibri"/>
        </w:rPr>
        <w:t xml:space="preserve">.3. Vzájomná komunikácia Zmluvných strán súvisiaca s touto Zmluvou, ak nepôjde o   ukončenie Zmluvy, zmeny Zmluvy, alebo iné úkony týkajúce sa dispozície s touto Zmluvou,  alebo o predkladanie dokumentov  týkajúcich sa preukazovania splnenia podmienok pre poskytnutie finančných prostriedkov v zmysle tejto Zmluvy,  môže prebiehať aj v elektronickej forme prostredníctvom e-mailovej správy (ďalej len „e-mail“), pričom Zmluvné strany </w:t>
      </w:r>
      <w:r w:rsidRPr="00A10B65">
        <w:rPr>
          <w:rFonts w:cs="Calibri"/>
        </w:rPr>
        <w:t xml:space="preserve">si na tento účel </w:t>
      </w:r>
      <w:r w:rsidR="007E1602" w:rsidRPr="00A10B65">
        <w:rPr>
          <w:rFonts w:cs="Calibri"/>
        </w:rPr>
        <w:t xml:space="preserve">vzájomne </w:t>
      </w:r>
      <w:r w:rsidRPr="00A10B65">
        <w:rPr>
          <w:rFonts w:cs="Calibri"/>
        </w:rPr>
        <w:t>oznámia e-mailové adresy kontaktných osôb</w:t>
      </w:r>
      <w:r w:rsidR="00E85613" w:rsidRPr="00A10B65">
        <w:rPr>
          <w:rFonts w:cs="Calibri"/>
        </w:rPr>
        <w:t xml:space="preserve"> pre záväznú komunikáciu</w:t>
      </w:r>
      <w:r w:rsidRPr="00A10B65">
        <w:rPr>
          <w:rFonts w:cs="Calibri"/>
        </w:rPr>
        <w:t xml:space="preserve">. </w:t>
      </w:r>
    </w:p>
    <w:p w:rsidR="001526D4" w:rsidRPr="00571E6C" w:rsidRDefault="001526D4" w:rsidP="00410849">
      <w:pPr>
        <w:pStyle w:val="Bezriadkovania"/>
        <w:jc w:val="both"/>
      </w:pPr>
      <w:r w:rsidRPr="00571E6C">
        <w:t>Zásielky doručované elektronicky budú považované za doručené momentom, kedy bude elektronická</w:t>
      </w:r>
    </w:p>
    <w:p w:rsidR="001526D4" w:rsidRDefault="001526D4" w:rsidP="00410849">
      <w:pPr>
        <w:pStyle w:val="Bezriadkovania"/>
        <w:jc w:val="both"/>
      </w:pPr>
      <w:r w:rsidRPr="00571E6C">
        <w:t>správa k dispozícii, prístupná v elektronickej schránke Zmluvnej strany, ktorá je adresátom, teda momentom, kedy Zmluvnej strane, ktorá je odosielateľom, je doručené potvrdenie o úspešnom doručení zásielky v elektronickej forme; ak nie je objektívne z technických dôvodov možné nastaviť automatické potvrdenie o úspešnom doručení zásielky, je zásielka doručovaná elektronicky  považovaná za doručenú momentom odoslania elektronickej správy Zmluvnou stranou, ak druhá Zmluvná strana nedostala automatickú informáciu o nedoručení elektronickej správy.</w:t>
      </w:r>
    </w:p>
    <w:p w:rsidR="00410849" w:rsidRPr="00571E6C" w:rsidRDefault="00410849" w:rsidP="00410849">
      <w:pPr>
        <w:pStyle w:val="Bezriadkovania"/>
        <w:jc w:val="both"/>
      </w:pPr>
    </w:p>
    <w:p w:rsidR="001526D4" w:rsidRDefault="001526D4" w:rsidP="00410849">
      <w:pPr>
        <w:spacing w:line="240" w:lineRule="auto"/>
        <w:jc w:val="both"/>
        <w:rPr>
          <w:rFonts w:cs="Calibri"/>
        </w:rPr>
      </w:pPr>
      <w:r w:rsidRPr="00A10B65">
        <w:rPr>
          <w:rFonts w:cs="Calibri"/>
        </w:rPr>
        <w:t>Tým nie je dotknutá možnosť komunikácie Zmluvných strán cez Ústredný portál verejnej správy podľa zákona č. 305/2013 Z. z. o elektronickej podobe výkonu pôsobnosti orgánov verejnej moci a o zmene a doplnení niektorých zákonov (zákon o e-Governmente) v znení neskorších predpisov.</w:t>
      </w:r>
    </w:p>
    <w:p w:rsidR="00C83C39" w:rsidRDefault="00C83C39" w:rsidP="00410849">
      <w:pPr>
        <w:spacing w:line="240" w:lineRule="auto"/>
        <w:jc w:val="both"/>
        <w:rPr>
          <w:rFonts w:cs="Calibri"/>
        </w:rPr>
      </w:pPr>
      <w:r>
        <w:rPr>
          <w:rFonts w:cs="Calibri"/>
        </w:rPr>
        <w:t>10.4 Ú</w:t>
      </w:r>
      <w:r w:rsidRPr="00C83C39">
        <w:rPr>
          <w:rFonts w:cs="Calibri"/>
        </w:rPr>
        <w:t xml:space="preserve">prava lehôt </w:t>
      </w:r>
      <w:r>
        <w:rPr>
          <w:rFonts w:cs="Calibri"/>
        </w:rPr>
        <w:t>sa spravuje</w:t>
      </w:r>
      <w:r w:rsidRPr="00C83C39">
        <w:rPr>
          <w:rFonts w:cs="Calibri"/>
        </w:rPr>
        <w:t xml:space="preserve"> § 27 zákona č. 71/1967 Zb. o správnom konaní (správny poriado</w:t>
      </w:r>
      <w:r>
        <w:rPr>
          <w:rFonts w:cs="Calibri"/>
        </w:rPr>
        <w:t>k) v znení neskorších predpisov.</w:t>
      </w:r>
    </w:p>
    <w:p w:rsidR="00C83C39" w:rsidRDefault="00C83C39" w:rsidP="00571E6C">
      <w:pPr>
        <w:spacing w:line="240" w:lineRule="auto"/>
        <w:jc w:val="center"/>
        <w:rPr>
          <w:rFonts w:cs="Calibri"/>
          <w:b/>
        </w:rPr>
      </w:pPr>
    </w:p>
    <w:p w:rsidR="003D1B50" w:rsidRPr="00A10B65" w:rsidRDefault="001F2C0E" w:rsidP="00571E6C">
      <w:pPr>
        <w:spacing w:line="240" w:lineRule="auto"/>
        <w:jc w:val="center"/>
        <w:rPr>
          <w:rFonts w:cs="Calibri"/>
          <w:b/>
        </w:rPr>
      </w:pPr>
      <w:r w:rsidRPr="00A10B65">
        <w:rPr>
          <w:rFonts w:cs="Calibri"/>
          <w:b/>
        </w:rPr>
        <w:t>Článok 11</w:t>
      </w:r>
      <w:r w:rsidR="003D1B50" w:rsidRPr="00A10B65">
        <w:rPr>
          <w:rFonts w:cs="Calibri"/>
          <w:b/>
        </w:rPr>
        <w:t xml:space="preserve">. </w:t>
      </w:r>
    </w:p>
    <w:p w:rsidR="003D1B50" w:rsidRPr="00A10B65" w:rsidRDefault="003D1B50" w:rsidP="00571E6C">
      <w:pPr>
        <w:spacing w:line="240" w:lineRule="auto"/>
        <w:jc w:val="center"/>
        <w:rPr>
          <w:rFonts w:cs="Calibri"/>
          <w:b/>
        </w:rPr>
      </w:pPr>
      <w:r w:rsidRPr="00A10B65">
        <w:rPr>
          <w:rFonts w:cs="Calibri"/>
          <w:b/>
        </w:rPr>
        <w:t>Kontrola/audit</w:t>
      </w:r>
    </w:p>
    <w:p w:rsidR="003D1B50" w:rsidRPr="00A10B65" w:rsidRDefault="003D1B50" w:rsidP="00571E6C">
      <w:pPr>
        <w:autoSpaceDE w:val="0"/>
        <w:autoSpaceDN w:val="0"/>
        <w:adjustRightInd w:val="0"/>
        <w:spacing w:after="0" w:line="240" w:lineRule="auto"/>
        <w:jc w:val="both"/>
        <w:rPr>
          <w:rFonts w:eastAsia="Times New Roman" w:cs="Calibri"/>
          <w:bCs/>
          <w:color w:val="000000"/>
          <w:lang w:eastAsia="sk-SK"/>
        </w:rPr>
      </w:pPr>
      <w:r w:rsidRPr="00A10B65">
        <w:rPr>
          <w:rFonts w:eastAsia="Times New Roman" w:cs="Calibri"/>
          <w:bCs/>
          <w:color w:val="000000"/>
          <w:lang w:eastAsia="sk-SK"/>
        </w:rPr>
        <w:t>1</w:t>
      </w:r>
      <w:r w:rsidR="001F2C0E" w:rsidRPr="00A10B65">
        <w:rPr>
          <w:rFonts w:eastAsia="Times New Roman" w:cs="Calibri"/>
          <w:bCs/>
          <w:color w:val="000000"/>
          <w:lang w:eastAsia="sk-SK"/>
        </w:rPr>
        <w:t>1</w:t>
      </w:r>
      <w:r w:rsidRPr="00A10B65">
        <w:rPr>
          <w:rFonts w:eastAsia="Times New Roman" w:cs="Calibri"/>
          <w:bCs/>
          <w:color w:val="000000"/>
          <w:lang w:eastAsia="sk-SK"/>
        </w:rPr>
        <w:t>.1. Kontrola výkonu činnost</w:t>
      </w:r>
      <w:r w:rsidR="001526D4" w:rsidRPr="00A10B65">
        <w:rPr>
          <w:rFonts w:eastAsia="Times New Roman" w:cs="Calibri"/>
          <w:bCs/>
          <w:color w:val="000000"/>
          <w:lang w:eastAsia="sk-SK"/>
        </w:rPr>
        <w:t>í v zmysle tejto Zmluvy</w:t>
      </w:r>
      <w:r w:rsidRPr="00A10B65">
        <w:rPr>
          <w:rFonts w:eastAsia="Times New Roman" w:cs="Calibri"/>
          <w:bCs/>
          <w:color w:val="000000"/>
          <w:lang w:eastAsia="sk-SK"/>
        </w:rPr>
        <w:t xml:space="preserve">  sa realizuje </w:t>
      </w:r>
      <w:r w:rsidRPr="00073729">
        <w:rPr>
          <w:rFonts w:eastAsia="Times New Roman" w:cs="Calibri"/>
          <w:bCs/>
          <w:color w:val="000000"/>
          <w:lang w:eastAsia="sk-SK"/>
        </w:rPr>
        <w:t>najmä prostredníctvom  správ a kontrol, realizovaných poverenými zamestnancami MV SR/ÚSVRK</w:t>
      </w:r>
      <w:r w:rsidR="001526D4" w:rsidRPr="00073729">
        <w:rPr>
          <w:rFonts w:eastAsia="Times New Roman" w:cs="Calibri"/>
          <w:bCs/>
          <w:color w:val="000000"/>
          <w:lang w:eastAsia="sk-SK"/>
        </w:rPr>
        <w:t xml:space="preserve"> v súlade</w:t>
      </w:r>
      <w:r w:rsidR="001526D4" w:rsidRPr="00A10B65">
        <w:rPr>
          <w:rFonts w:eastAsia="Times New Roman" w:cs="Calibri"/>
          <w:bCs/>
          <w:color w:val="000000"/>
          <w:lang w:eastAsia="sk-SK"/>
        </w:rPr>
        <w:t xml:space="preserve"> s touto Zmluvou a Sprievodcom</w:t>
      </w:r>
      <w:r w:rsidRPr="00A10B65">
        <w:rPr>
          <w:rFonts w:eastAsia="Times New Roman" w:cs="Calibri"/>
          <w:bCs/>
          <w:color w:val="000000"/>
          <w:lang w:eastAsia="sk-SK"/>
        </w:rPr>
        <w:t>.</w:t>
      </w:r>
    </w:p>
    <w:p w:rsidR="003D1B50" w:rsidRPr="00A10B65" w:rsidRDefault="003D1B50" w:rsidP="00571E6C">
      <w:pPr>
        <w:autoSpaceDE w:val="0"/>
        <w:autoSpaceDN w:val="0"/>
        <w:adjustRightInd w:val="0"/>
        <w:spacing w:after="0" w:line="240" w:lineRule="auto"/>
        <w:jc w:val="both"/>
        <w:rPr>
          <w:rFonts w:eastAsia="Times New Roman" w:cs="Calibri"/>
          <w:bCs/>
          <w:color w:val="000000"/>
          <w:lang w:eastAsia="sk-SK"/>
        </w:rPr>
      </w:pPr>
    </w:p>
    <w:p w:rsidR="003D1B50" w:rsidRPr="00A10B65" w:rsidRDefault="003D1B50" w:rsidP="00571E6C">
      <w:pPr>
        <w:autoSpaceDE w:val="0"/>
        <w:autoSpaceDN w:val="0"/>
        <w:adjustRightInd w:val="0"/>
        <w:spacing w:after="0" w:line="240" w:lineRule="auto"/>
        <w:jc w:val="both"/>
        <w:rPr>
          <w:rFonts w:eastAsia="Times New Roman" w:cs="Calibri"/>
          <w:bCs/>
          <w:color w:val="000000"/>
          <w:lang w:eastAsia="sk-SK"/>
        </w:rPr>
      </w:pPr>
      <w:r w:rsidRPr="00A10B65">
        <w:rPr>
          <w:rFonts w:eastAsia="Times New Roman" w:cs="Calibri"/>
          <w:bCs/>
          <w:color w:val="000000"/>
          <w:lang w:eastAsia="sk-SK"/>
        </w:rPr>
        <w:t>1</w:t>
      </w:r>
      <w:r w:rsidR="001F2C0E" w:rsidRPr="00A10B65">
        <w:rPr>
          <w:rFonts w:eastAsia="Times New Roman" w:cs="Calibri"/>
          <w:bCs/>
          <w:color w:val="000000"/>
          <w:lang w:eastAsia="sk-SK"/>
        </w:rPr>
        <w:t>1</w:t>
      </w:r>
      <w:r w:rsidRPr="00A10B65">
        <w:rPr>
          <w:rFonts w:eastAsia="Times New Roman" w:cs="Calibri"/>
          <w:bCs/>
          <w:color w:val="000000"/>
          <w:lang w:eastAsia="sk-SK"/>
        </w:rPr>
        <w:t>.2. Predmet Zmluvy sa realizuje v rámci OP ĽZ, na základe Rozhodnutia o schválení žiadosti o poskytnutie nenávratného finančného príspevku</w:t>
      </w:r>
      <w:r w:rsidR="001526D4" w:rsidRPr="00A10B65">
        <w:rPr>
          <w:rFonts w:eastAsia="Times New Roman" w:cs="Calibri"/>
          <w:bCs/>
          <w:color w:val="000000"/>
          <w:lang w:eastAsia="sk-SK"/>
        </w:rPr>
        <w:t xml:space="preserve"> pre Projekt</w:t>
      </w:r>
      <w:r w:rsidRPr="00A10B65">
        <w:rPr>
          <w:rFonts w:eastAsia="Times New Roman" w:cs="Calibri"/>
          <w:bCs/>
          <w:color w:val="000000"/>
          <w:lang w:eastAsia="sk-SK"/>
        </w:rPr>
        <w:t xml:space="preserve">, a preto sa </w:t>
      </w:r>
      <w:r w:rsidR="00446A0B" w:rsidRPr="00A10B65">
        <w:rPr>
          <w:rFonts w:eastAsia="Times New Roman" w:cs="Calibri"/>
          <w:bCs/>
          <w:color w:val="000000"/>
          <w:lang w:eastAsia="sk-SK"/>
        </w:rPr>
        <w:t xml:space="preserve"> Užívateľ  </w:t>
      </w:r>
      <w:r w:rsidRPr="00A10B65">
        <w:rPr>
          <w:rFonts w:eastAsia="Times New Roman" w:cs="Calibri"/>
          <w:bCs/>
          <w:color w:val="000000"/>
          <w:lang w:eastAsia="sk-SK"/>
        </w:rPr>
        <w:t>zaväzuje, že umožní výkon kontroly/auditu zo strany oprávnených osôb na výkon kontroly/auditu v zmysle príslušných Právnych predpisov SR a EÚ.</w:t>
      </w:r>
    </w:p>
    <w:p w:rsidR="003D1B50" w:rsidRPr="00A10B65" w:rsidRDefault="003D1B50" w:rsidP="00571E6C">
      <w:pPr>
        <w:autoSpaceDE w:val="0"/>
        <w:autoSpaceDN w:val="0"/>
        <w:adjustRightInd w:val="0"/>
        <w:spacing w:after="0" w:line="240" w:lineRule="auto"/>
        <w:jc w:val="both"/>
        <w:rPr>
          <w:rFonts w:eastAsia="Times New Roman" w:cs="Calibri"/>
          <w:bCs/>
          <w:color w:val="000000"/>
          <w:lang w:eastAsia="sk-SK"/>
        </w:rPr>
      </w:pPr>
    </w:p>
    <w:p w:rsidR="003D1B50" w:rsidRPr="00A10B65" w:rsidRDefault="003D1B50" w:rsidP="00571E6C">
      <w:pPr>
        <w:autoSpaceDE w:val="0"/>
        <w:autoSpaceDN w:val="0"/>
        <w:adjustRightInd w:val="0"/>
        <w:spacing w:after="0" w:line="240" w:lineRule="auto"/>
        <w:jc w:val="both"/>
        <w:rPr>
          <w:rFonts w:eastAsia="Times New Roman" w:cs="Calibri"/>
          <w:bCs/>
          <w:color w:val="000000"/>
          <w:lang w:eastAsia="sk-SK"/>
        </w:rPr>
      </w:pPr>
      <w:r w:rsidRPr="00A10B65">
        <w:rPr>
          <w:rFonts w:eastAsia="Times New Roman" w:cs="Calibri"/>
          <w:bCs/>
          <w:color w:val="000000"/>
          <w:lang w:eastAsia="sk-SK"/>
        </w:rPr>
        <w:t>1</w:t>
      </w:r>
      <w:r w:rsidR="001F2C0E" w:rsidRPr="00A10B65">
        <w:rPr>
          <w:rFonts w:eastAsia="Times New Roman" w:cs="Calibri"/>
          <w:bCs/>
          <w:color w:val="000000"/>
          <w:lang w:eastAsia="sk-SK"/>
        </w:rPr>
        <w:t>1</w:t>
      </w:r>
      <w:r w:rsidRPr="00A10B65">
        <w:rPr>
          <w:rFonts w:eastAsia="Times New Roman" w:cs="Calibri"/>
          <w:bCs/>
          <w:color w:val="000000"/>
          <w:lang w:eastAsia="sk-SK"/>
        </w:rPr>
        <w:t xml:space="preserve">.3. </w:t>
      </w:r>
      <w:r w:rsidRPr="0020671A">
        <w:rPr>
          <w:rFonts w:eastAsia="Times New Roman" w:cs="Calibri"/>
          <w:bCs/>
          <w:color w:val="000000"/>
          <w:lang w:eastAsia="sk-SK"/>
        </w:rPr>
        <w:t>Oprávnené osoby</w:t>
      </w:r>
      <w:r w:rsidRPr="00A10B65">
        <w:rPr>
          <w:rFonts w:eastAsia="Times New Roman" w:cs="Calibri"/>
          <w:bCs/>
          <w:color w:val="000000"/>
          <w:lang w:eastAsia="sk-SK"/>
        </w:rPr>
        <w:t xml:space="preserve"> na výkon kontroly/auditu sú najmä:</w:t>
      </w:r>
    </w:p>
    <w:p w:rsidR="003D1B50" w:rsidRPr="00A10B65" w:rsidRDefault="003D1B50" w:rsidP="00571E6C">
      <w:pPr>
        <w:autoSpaceDE w:val="0"/>
        <w:autoSpaceDN w:val="0"/>
        <w:adjustRightInd w:val="0"/>
        <w:spacing w:after="0" w:line="240" w:lineRule="auto"/>
        <w:ind w:left="426"/>
        <w:jc w:val="both"/>
        <w:rPr>
          <w:rFonts w:eastAsia="Times New Roman" w:cs="Calibri"/>
          <w:bCs/>
          <w:color w:val="000000"/>
          <w:lang w:eastAsia="sk-SK"/>
        </w:rPr>
      </w:pPr>
      <w:r w:rsidRPr="00A10B65">
        <w:rPr>
          <w:rFonts w:eastAsia="Times New Roman" w:cs="Calibri"/>
          <w:bCs/>
          <w:color w:val="000000"/>
          <w:lang w:eastAsia="sk-SK"/>
        </w:rPr>
        <w:t>a) MV SR/ÚSVRK a ním poverené osoby</w:t>
      </w:r>
    </w:p>
    <w:p w:rsidR="003D1B50" w:rsidRPr="00A10B65" w:rsidRDefault="003D1B50" w:rsidP="00571E6C">
      <w:pPr>
        <w:autoSpaceDE w:val="0"/>
        <w:autoSpaceDN w:val="0"/>
        <w:adjustRightInd w:val="0"/>
        <w:spacing w:after="0" w:line="240" w:lineRule="auto"/>
        <w:ind w:left="426"/>
        <w:jc w:val="both"/>
        <w:rPr>
          <w:rFonts w:eastAsia="Times New Roman" w:cs="Calibri"/>
          <w:bCs/>
          <w:color w:val="000000"/>
          <w:lang w:eastAsia="sk-SK"/>
        </w:rPr>
      </w:pPr>
      <w:r w:rsidRPr="00A10B65">
        <w:rPr>
          <w:rFonts w:eastAsia="Times New Roman" w:cs="Calibri"/>
          <w:bCs/>
          <w:color w:val="000000"/>
          <w:lang w:eastAsia="sk-SK"/>
        </w:rPr>
        <w:t>b) Poskytovateľ NFP a ním poverené osoby</w:t>
      </w:r>
    </w:p>
    <w:p w:rsidR="003D1B50" w:rsidRPr="00A10B65" w:rsidRDefault="003D1B50" w:rsidP="00571E6C">
      <w:pPr>
        <w:autoSpaceDE w:val="0"/>
        <w:autoSpaceDN w:val="0"/>
        <w:adjustRightInd w:val="0"/>
        <w:spacing w:after="0" w:line="240" w:lineRule="auto"/>
        <w:ind w:left="426"/>
        <w:jc w:val="both"/>
        <w:rPr>
          <w:rFonts w:eastAsia="Times New Roman" w:cs="Calibri"/>
          <w:bCs/>
          <w:color w:val="000000"/>
          <w:lang w:eastAsia="sk-SK"/>
        </w:rPr>
      </w:pPr>
      <w:r w:rsidRPr="00A10B65">
        <w:rPr>
          <w:rFonts w:eastAsia="Times New Roman" w:cs="Calibri"/>
          <w:bCs/>
          <w:color w:val="000000"/>
          <w:lang w:eastAsia="sk-SK"/>
        </w:rPr>
        <w:t xml:space="preserve">c) Útvar vnútorného auditu </w:t>
      </w:r>
      <w:r w:rsidR="0065277C" w:rsidRPr="00A10B65">
        <w:rPr>
          <w:rFonts w:eastAsia="Times New Roman" w:cs="Calibri"/>
          <w:bCs/>
          <w:color w:val="000000"/>
          <w:lang w:eastAsia="sk-SK"/>
        </w:rPr>
        <w:t>Riadiaceho alebo Sprostredkovateľského orgánu a nimi</w:t>
      </w:r>
      <w:r w:rsidRPr="00A10B65">
        <w:rPr>
          <w:rFonts w:eastAsia="Times New Roman" w:cs="Calibri"/>
          <w:bCs/>
          <w:color w:val="000000"/>
          <w:lang w:eastAsia="sk-SK"/>
        </w:rPr>
        <w:t xml:space="preserve"> poverené osoby</w:t>
      </w:r>
    </w:p>
    <w:p w:rsidR="003D1B50" w:rsidRPr="00A10B65" w:rsidRDefault="003D1B50" w:rsidP="00571E6C">
      <w:pPr>
        <w:autoSpaceDE w:val="0"/>
        <w:autoSpaceDN w:val="0"/>
        <w:adjustRightInd w:val="0"/>
        <w:spacing w:after="0" w:line="240" w:lineRule="auto"/>
        <w:ind w:left="426"/>
        <w:jc w:val="both"/>
        <w:rPr>
          <w:rFonts w:eastAsia="Times New Roman" w:cs="Calibri"/>
          <w:bCs/>
          <w:color w:val="000000"/>
          <w:lang w:eastAsia="sk-SK"/>
        </w:rPr>
      </w:pPr>
      <w:r w:rsidRPr="00A10B65">
        <w:rPr>
          <w:rFonts w:eastAsia="Times New Roman" w:cs="Calibri"/>
          <w:bCs/>
          <w:color w:val="000000"/>
          <w:lang w:eastAsia="sk-SK"/>
        </w:rPr>
        <w:t xml:space="preserve">d) Najvyšší kontrolný úrad SR, </w:t>
      </w:r>
      <w:r w:rsidR="0065277C" w:rsidRPr="00A10B65">
        <w:rPr>
          <w:rFonts w:eastAsia="Times New Roman" w:cs="Calibri"/>
          <w:bCs/>
          <w:color w:val="000000"/>
          <w:lang w:eastAsia="sk-SK"/>
        </w:rPr>
        <w:t>ním</w:t>
      </w:r>
      <w:r w:rsidRPr="00A10B65">
        <w:rPr>
          <w:rFonts w:eastAsia="Times New Roman" w:cs="Calibri"/>
          <w:bCs/>
          <w:color w:val="000000"/>
          <w:lang w:eastAsia="sk-SK"/>
        </w:rPr>
        <w:t xml:space="preserve"> poverené osoby</w:t>
      </w:r>
    </w:p>
    <w:p w:rsidR="003D1B50" w:rsidRPr="00A10B65" w:rsidRDefault="003D1B50" w:rsidP="00571E6C">
      <w:pPr>
        <w:autoSpaceDE w:val="0"/>
        <w:autoSpaceDN w:val="0"/>
        <w:adjustRightInd w:val="0"/>
        <w:spacing w:after="0" w:line="240" w:lineRule="auto"/>
        <w:ind w:left="426"/>
        <w:jc w:val="both"/>
        <w:rPr>
          <w:rFonts w:eastAsia="Times New Roman" w:cs="Calibri"/>
          <w:bCs/>
          <w:color w:val="000000"/>
          <w:lang w:eastAsia="sk-SK"/>
        </w:rPr>
      </w:pPr>
      <w:r w:rsidRPr="00A10B65">
        <w:rPr>
          <w:rFonts w:eastAsia="Times New Roman" w:cs="Calibri"/>
          <w:bCs/>
          <w:color w:val="000000"/>
          <w:lang w:eastAsia="sk-SK"/>
        </w:rPr>
        <w:t xml:space="preserve">e) Orgán auditu, jeho spolupracujúce orgány </w:t>
      </w:r>
      <w:r w:rsidR="0065277C" w:rsidRPr="00A10B65">
        <w:rPr>
          <w:rFonts w:eastAsia="Times New Roman" w:cs="Calibri"/>
          <w:bCs/>
          <w:color w:val="000000"/>
          <w:lang w:eastAsia="sk-SK"/>
        </w:rPr>
        <w:t xml:space="preserve">(Úrad  vládneho auditu) </w:t>
      </w:r>
      <w:r w:rsidRPr="00A10B65">
        <w:rPr>
          <w:rFonts w:eastAsia="Times New Roman" w:cs="Calibri"/>
          <w:bCs/>
          <w:color w:val="000000"/>
          <w:lang w:eastAsia="sk-SK"/>
        </w:rPr>
        <w:t>a osoby poverené na výkon kontroly/auditu</w:t>
      </w:r>
    </w:p>
    <w:p w:rsidR="003D1B50" w:rsidRPr="00A10B65" w:rsidRDefault="003D1B50" w:rsidP="00571E6C">
      <w:pPr>
        <w:autoSpaceDE w:val="0"/>
        <w:autoSpaceDN w:val="0"/>
        <w:adjustRightInd w:val="0"/>
        <w:spacing w:after="0" w:line="240" w:lineRule="auto"/>
        <w:ind w:left="426"/>
        <w:jc w:val="both"/>
        <w:rPr>
          <w:rFonts w:eastAsia="Times New Roman" w:cs="Calibri"/>
          <w:bCs/>
          <w:color w:val="000000"/>
          <w:lang w:eastAsia="sk-SK"/>
        </w:rPr>
      </w:pPr>
      <w:r w:rsidRPr="00A10B65">
        <w:rPr>
          <w:rFonts w:eastAsia="Times New Roman" w:cs="Calibri"/>
          <w:bCs/>
          <w:color w:val="000000"/>
          <w:lang w:eastAsia="sk-SK"/>
        </w:rPr>
        <w:t>f) Splnomocnení zástupcovia Európskej komisie a Európskeho dvora audítorov</w:t>
      </w:r>
    </w:p>
    <w:p w:rsidR="0065277C" w:rsidRPr="00A10B65" w:rsidRDefault="003D1B50" w:rsidP="00571E6C">
      <w:pPr>
        <w:autoSpaceDE w:val="0"/>
        <w:autoSpaceDN w:val="0"/>
        <w:adjustRightInd w:val="0"/>
        <w:spacing w:after="0" w:line="240" w:lineRule="auto"/>
        <w:ind w:left="426"/>
        <w:jc w:val="both"/>
        <w:rPr>
          <w:rFonts w:eastAsia="Times New Roman" w:cs="Calibri"/>
          <w:bCs/>
          <w:color w:val="000000"/>
          <w:lang w:eastAsia="sk-SK"/>
        </w:rPr>
      </w:pPr>
      <w:r w:rsidRPr="00A10B65">
        <w:rPr>
          <w:rFonts w:eastAsia="Times New Roman" w:cs="Calibri"/>
          <w:bCs/>
          <w:color w:val="000000"/>
          <w:lang w:eastAsia="sk-SK"/>
        </w:rPr>
        <w:t xml:space="preserve">g) </w:t>
      </w:r>
      <w:r w:rsidR="0065277C" w:rsidRPr="00A10B65">
        <w:rPr>
          <w:rFonts w:eastAsia="Times New Roman" w:cs="Calibri"/>
          <w:bCs/>
          <w:color w:val="000000"/>
          <w:lang w:eastAsia="sk-SK"/>
        </w:rPr>
        <w:t>Orgán zabezpečujúci ochranu finančných záujmov EÚ</w:t>
      </w:r>
    </w:p>
    <w:p w:rsidR="003D1B50" w:rsidRPr="00A10B65" w:rsidRDefault="0065277C" w:rsidP="00571E6C">
      <w:pPr>
        <w:autoSpaceDE w:val="0"/>
        <w:autoSpaceDN w:val="0"/>
        <w:adjustRightInd w:val="0"/>
        <w:spacing w:after="0" w:line="240" w:lineRule="auto"/>
        <w:ind w:left="426"/>
        <w:jc w:val="both"/>
        <w:rPr>
          <w:rFonts w:eastAsia="Times New Roman" w:cs="Calibri"/>
          <w:bCs/>
          <w:color w:val="000000"/>
          <w:lang w:eastAsia="sk-SK"/>
        </w:rPr>
      </w:pPr>
      <w:r w:rsidRPr="00A10B65">
        <w:rPr>
          <w:rFonts w:eastAsia="Times New Roman" w:cs="Calibri"/>
          <w:bCs/>
          <w:color w:val="000000"/>
          <w:lang w:eastAsia="sk-SK"/>
        </w:rPr>
        <w:t xml:space="preserve">h) </w:t>
      </w:r>
      <w:r w:rsidR="003D1B50" w:rsidRPr="00A10B65">
        <w:rPr>
          <w:rFonts w:eastAsia="Times New Roman" w:cs="Calibri"/>
          <w:bCs/>
          <w:color w:val="000000"/>
          <w:lang w:eastAsia="sk-SK"/>
        </w:rPr>
        <w:t xml:space="preserve">osoby prizvané orgánmi uvedenými v písm. a) až </w:t>
      </w:r>
      <w:r w:rsidRPr="00A10B65">
        <w:rPr>
          <w:rFonts w:eastAsia="Times New Roman" w:cs="Calibri"/>
          <w:bCs/>
          <w:color w:val="000000"/>
          <w:lang w:eastAsia="sk-SK"/>
        </w:rPr>
        <w:t>g</w:t>
      </w:r>
      <w:r w:rsidR="003D1B50" w:rsidRPr="00A10B65">
        <w:rPr>
          <w:rFonts w:eastAsia="Times New Roman" w:cs="Calibri"/>
          <w:bCs/>
          <w:color w:val="000000"/>
          <w:lang w:eastAsia="sk-SK"/>
        </w:rPr>
        <w:t>) v súlade s príslušnými Právnymi predpismi SR a</w:t>
      </w:r>
      <w:r w:rsidR="00843194" w:rsidRPr="00A10B65">
        <w:rPr>
          <w:rFonts w:eastAsia="Times New Roman" w:cs="Calibri"/>
          <w:bCs/>
          <w:color w:val="000000"/>
          <w:lang w:eastAsia="sk-SK"/>
        </w:rPr>
        <w:t> </w:t>
      </w:r>
      <w:r w:rsidR="003D1B50" w:rsidRPr="00A10B65">
        <w:rPr>
          <w:rFonts w:eastAsia="Times New Roman" w:cs="Calibri"/>
          <w:bCs/>
          <w:color w:val="000000"/>
          <w:lang w:eastAsia="sk-SK"/>
        </w:rPr>
        <w:t>EÚ.</w:t>
      </w:r>
    </w:p>
    <w:p w:rsidR="0065277C" w:rsidRPr="00A10B65" w:rsidRDefault="0065277C" w:rsidP="00571E6C">
      <w:pPr>
        <w:autoSpaceDE w:val="0"/>
        <w:autoSpaceDN w:val="0"/>
        <w:adjustRightInd w:val="0"/>
        <w:spacing w:after="0" w:line="240" w:lineRule="auto"/>
        <w:ind w:left="426"/>
        <w:jc w:val="both"/>
        <w:rPr>
          <w:rFonts w:eastAsia="Times New Roman" w:cs="Calibri"/>
          <w:bCs/>
          <w:color w:val="000000"/>
          <w:lang w:eastAsia="sk-SK"/>
        </w:rPr>
      </w:pPr>
    </w:p>
    <w:p w:rsidR="003D1B50" w:rsidRPr="00A10B65" w:rsidRDefault="003D1B50" w:rsidP="00571E6C">
      <w:pPr>
        <w:autoSpaceDE w:val="0"/>
        <w:autoSpaceDN w:val="0"/>
        <w:adjustRightInd w:val="0"/>
        <w:spacing w:after="0" w:line="240" w:lineRule="auto"/>
        <w:jc w:val="center"/>
        <w:rPr>
          <w:rFonts w:eastAsia="Times New Roman" w:cs="Calibri"/>
          <w:color w:val="000000"/>
          <w:lang w:eastAsia="sk-SK"/>
        </w:rPr>
      </w:pPr>
    </w:p>
    <w:p w:rsidR="003D1B50" w:rsidRPr="00A10B65" w:rsidRDefault="003D1B50" w:rsidP="00571E6C">
      <w:pPr>
        <w:autoSpaceDE w:val="0"/>
        <w:autoSpaceDN w:val="0"/>
        <w:adjustRightInd w:val="0"/>
        <w:spacing w:after="0" w:line="240" w:lineRule="auto"/>
        <w:jc w:val="both"/>
        <w:rPr>
          <w:rFonts w:eastAsia="Times New Roman" w:cs="Calibri"/>
          <w:color w:val="000000"/>
          <w:lang w:eastAsia="sk-SK"/>
        </w:rPr>
      </w:pPr>
      <w:r w:rsidRPr="00A10B65">
        <w:rPr>
          <w:rFonts w:eastAsia="Times New Roman" w:cs="Calibri"/>
          <w:color w:val="000000"/>
          <w:lang w:eastAsia="sk-SK"/>
        </w:rPr>
        <w:t>1</w:t>
      </w:r>
      <w:r w:rsidR="001F2C0E" w:rsidRPr="00A10B65">
        <w:rPr>
          <w:rFonts w:eastAsia="Times New Roman" w:cs="Calibri"/>
          <w:color w:val="000000"/>
          <w:lang w:eastAsia="sk-SK"/>
        </w:rPr>
        <w:t>1</w:t>
      </w:r>
      <w:r w:rsidRPr="00A10B65">
        <w:rPr>
          <w:rFonts w:eastAsia="Times New Roman" w:cs="Calibri"/>
          <w:color w:val="000000"/>
          <w:lang w:eastAsia="sk-SK"/>
        </w:rPr>
        <w:t xml:space="preserve">.4. </w:t>
      </w:r>
      <w:r w:rsidR="00910030" w:rsidRPr="00A10B65">
        <w:rPr>
          <w:rFonts w:eastAsia="Times New Roman" w:cs="Calibri"/>
          <w:color w:val="000000"/>
          <w:lang w:eastAsia="sk-SK"/>
        </w:rPr>
        <w:t>Užívateľ</w:t>
      </w:r>
      <w:r w:rsidRPr="00A10B65">
        <w:rPr>
          <w:rFonts w:eastAsia="Times New Roman" w:cs="Calibri"/>
          <w:color w:val="000000"/>
          <w:lang w:eastAsia="sk-SK"/>
        </w:rPr>
        <w:t xml:space="preserve"> je povinný: </w:t>
      </w:r>
    </w:p>
    <w:p w:rsidR="003D1B50" w:rsidRPr="00A10B65" w:rsidRDefault="003D1B50" w:rsidP="00571E6C">
      <w:pPr>
        <w:autoSpaceDE w:val="0"/>
        <w:autoSpaceDN w:val="0"/>
        <w:adjustRightInd w:val="0"/>
        <w:spacing w:after="0" w:line="240" w:lineRule="auto"/>
        <w:ind w:left="567" w:hanging="283"/>
        <w:jc w:val="both"/>
        <w:rPr>
          <w:rFonts w:eastAsia="Times New Roman" w:cs="Calibri"/>
          <w:color w:val="000000"/>
          <w:lang w:eastAsia="sk-SK"/>
        </w:rPr>
      </w:pPr>
      <w:r w:rsidRPr="00A10B65">
        <w:rPr>
          <w:rFonts w:eastAsia="Times New Roman" w:cs="Calibri"/>
          <w:color w:val="000000"/>
          <w:lang w:eastAsia="sk-SK"/>
        </w:rPr>
        <w:t>a) umožniť výkon kontroly/auditu zo strany oprávnených osôb na výkon kontroly/auditu uvedených v bode 1</w:t>
      </w:r>
      <w:r w:rsidR="001F2C0E" w:rsidRPr="00A10B65">
        <w:rPr>
          <w:rFonts w:eastAsia="Times New Roman" w:cs="Calibri"/>
          <w:color w:val="000000"/>
          <w:lang w:eastAsia="sk-SK"/>
        </w:rPr>
        <w:t>1</w:t>
      </w:r>
      <w:r w:rsidRPr="00A10B65">
        <w:rPr>
          <w:rFonts w:eastAsia="Times New Roman" w:cs="Calibri"/>
          <w:color w:val="000000"/>
          <w:lang w:eastAsia="sk-SK"/>
        </w:rPr>
        <w:t>.3. tohto článku Zmluvy v zmysle príslušných Právnych predpisov SR a EÚ;</w:t>
      </w:r>
    </w:p>
    <w:p w:rsidR="003D1B50" w:rsidRPr="00A10B65" w:rsidRDefault="003D1B50" w:rsidP="00571E6C">
      <w:pPr>
        <w:autoSpaceDE w:val="0"/>
        <w:autoSpaceDN w:val="0"/>
        <w:adjustRightInd w:val="0"/>
        <w:spacing w:after="0" w:line="240" w:lineRule="auto"/>
        <w:ind w:left="567" w:hanging="283"/>
        <w:jc w:val="both"/>
        <w:rPr>
          <w:rFonts w:eastAsia="Times New Roman" w:cs="Calibri"/>
          <w:color w:val="000000"/>
          <w:lang w:eastAsia="sk-SK"/>
        </w:rPr>
      </w:pPr>
      <w:r w:rsidRPr="00A10B65">
        <w:rPr>
          <w:rFonts w:eastAsia="Times New Roman" w:cs="Calibri"/>
          <w:color w:val="000000"/>
          <w:lang w:eastAsia="sk-SK"/>
        </w:rPr>
        <w:t>b) podrobiť sa kontrolným úkonom, ktoré budú realizované v zmysle príslušných Právnych predpisov SR a EÚ na to oprávnenými osobami uvedenými v bode 1</w:t>
      </w:r>
      <w:r w:rsidR="001F2C0E" w:rsidRPr="00A10B65">
        <w:rPr>
          <w:rFonts w:eastAsia="Times New Roman" w:cs="Calibri"/>
          <w:color w:val="000000"/>
          <w:lang w:eastAsia="sk-SK"/>
        </w:rPr>
        <w:t>1</w:t>
      </w:r>
      <w:r w:rsidRPr="00A10B65">
        <w:rPr>
          <w:rFonts w:eastAsia="Times New Roman" w:cs="Calibri"/>
          <w:color w:val="000000"/>
          <w:lang w:eastAsia="sk-SK"/>
        </w:rPr>
        <w:t>.3. tohto článku Zmluvy;</w:t>
      </w:r>
    </w:p>
    <w:p w:rsidR="003D1B50" w:rsidRPr="00A10B65" w:rsidRDefault="003D1B50" w:rsidP="00571E6C">
      <w:pPr>
        <w:autoSpaceDE w:val="0"/>
        <w:autoSpaceDN w:val="0"/>
        <w:adjustRightInd w:val="0"/>
        <w:spacing w:after="0" w:line="240" w:lineRule="auto"/>
        <w:ind w:left="567" w:hanging="283"/>
        <w:jc w:val="both"/>
        <w:rPr>
          <w:rFonts w:eastAsia="Times New Roman" w:cs="Calibri"/>
          <w:color w:val="000000"/>
          <w:lang w:eastAsia="sk-SK"/>
        </w:rPr>
      </w:pPr>
      <w:r w:rsidRPr="00A10B65">
        <w:rPr>
          <w:rFonts w:eastAsia="Times New Roman" w:cs="Calibri"/>
          <w:color w:val="000000"/>
          <w:lang w:eastAsia="sk-SK"/>
        </w:rPr>
        <w:t xml:space="preserve">c) </w:t>
      </w:r>
      <w:r w:rsidR="000A122D">
        <w:rPr>
          <w:rFonts w:eastAsia="Times New Roman" w:cs="Calibri"/>
          <w:color w:val="000000"/>
          <w:lang w:eastAsia="sk-SK"/>
        </w:rPr>
        <w:t xml:space="preserve"> </w:t>
      </w:r>
      <w:r w:rsidRPr="00A10B65">
        <w:rPr>
          <w:rFonts w:eastAsia="Times New Roman" w:cs="Calibri"/>
          <w:color w:val="000000"/>
          <w:lang w:eastAsia="sk-SK"/>
        </w:rPr>
        <w:t>zabezpečiť prítomnosť osôb zodpovedných za realizáciu činností v rámci Projektu v zmysle tejto Zmluvy, vytvoriť primerané  podmienky na riadne a včasné vykonanie kontroly/auditu, zdržať sa konania, ktoré by mohlo ohroziť začatie alebo riadny priebeh výkonu kontroly/auditu a plniť všetky povinnosti, ktoré mu vyplývajú z  Právnych predpisov SR a EÚ v súvislosti s kontrolou/auditom;</w:t>
      </w:r>
    </w:p>
    <w:p w:rsidR="003D1B50" w:rsidRPr="00A10B65" w:rsidRDefault="003D1B50" w:rsidP="00571E6C">
      <w:pPr>
        <w:autoSpaceDE w:val="0"/>
        <w:autoSpaceDN w:val="0"/>
        <w:adjustRightInd w:val="0"/>
        <w:spacing w:after="0" w:line="240" w:lineRule="auto"/>
        <w:ind w:left="567" w:hanging="283"/>
        <w:jc w:val="both"/>
        <w:rPr>
          <w:rFonts w:eastAsia="Times New Roman" w:cs="Calibri"/>
          <w:color w:val="000000"/>
          <w:lang w:eastAsia="sk-SK"/>
        </w:rPr>
      </w:pPr>
      <w:r w:rsidRPr="00A10B65">
        <w:rPr>
          <w:rFonts w:eastAsia="Times New Roman" w:cs="Calibri"/>
          <w:color w:val="000000"/>
          <w:lang w:eastAsia="sk-SK"/>
        </w:rPr>
        <w:t xml:space="preserve">d) </w:t>
      </w:r>
      <w:r w:rsidR="000A122D">
        <w:rPr>
          <w:rFonts w:eastAsia="Times New Roman" w:cs="Calibri"/>
          <w:color w:val="000000"/>
          <w:lang w:eastAsia="sk-SK"/>
        </w:rPr>
        <w:t xml:space="preserve"> </w:t>
      </w:r>
      <w:r w:rsidRPr="00A10B65">
        <w:rPr>
          <w:rFonts w:eastAsia="Times New Roman" w:cs="Calibri"/>
          <w:color w:val="000000"/>
          <w:lang w:eastAsia="sk-SK"/>
        </w:rPr>
        <w:t>včas poskytovať oprávneným osobám uvedeným v bode 1</w:t>
      </w:r>
      <w:r w:rsidR="001F2C0E" w:rsidRPr="00A10B65">
        <w:rPr>
          <w:rFonts w:eastAsia="Times New Roman" w:cs="Calibri"/>
          <w:color w:val="000000"/>
          <w:lang w:eastAsia="sk-SK"/>
        </w:rPr>
        <w:t>1</w:t>
      </w:r>
      <w:r w:rsidRPr="00A10B65">
        <w:rPr>
          <w:rFonts w:eastAsia="Times New Roman" w:cs="Calibri"/>
          <w:color w:val="000000"/>
          <w:lang w:eastAsia="sk-SK"/>
        </w:rPr>
        <w:t>.3 tohto článku Zmluvy nimi žiadané informácie, sprístupňovať im účtovné knihy, finančné doklady a ostatnú Dokumentáciu;</w:t>
      </w:r>
    </w:p>
    <w:p w:rsidR="003D1B50" w:rsidRPr="00A10B65" w:rsidRDefault="003D1B50" w:rsidP="00571E6C">
      <w:pPr>
        <w:autoSpaceDE w:val="0"/>
        <w:autoSpaceDN w:val="0"/>
        <w:adjustRightInd w:val="0"/>
        <w:spacing w:after="0" w:line="240" w:lineRule="auto"/>
        <w:ind w:left="567" w:hanging="283"/>
        <w:jc w:val="both"/>
        <w:rPr>
          <w:rFonts w:eastAsia="Times New Roman" w:cs="Calibri"/>
          <w:color w:val="000000"/>
          <w:lang w:eastAsia="sk-SK"/>
        </w:rPr>
      </w:pPr>
      <w:r w:rsidRPr="00A10B65">
        <w:rPr>
          <w:rFonts w:eastAsia="Times New Roman" w:cs="Calibri"/>
          <w:color w:val="000000"/>
          <w:lang w:eastAsia="sk-SK"/>
        </w:rPr>
        <w:t>e) uchovávať Dokumentáciu a údaje súvisiace s realizáciou tejto Zmluvy  po dobu určenú v čl. 4 bod 4.</w:t>
      </w:r>
      <w:r w:rsidR="00115D0C" w:rsidRPr="00A10B65">
        <w:rPr>
          <w:rFonts w:eastAsia="Times New Roman" w:cs="Calibri"/>
          <w:color w:val="000000"/>
          <w:lang w:eastAsia="sk-SK"/>
        </w:rPr>
        <w:t>3</w:t>
      </w:r>
      <w:r w:rsidRPr="00A10B65">
        <w:rPr>
          <w:rFonts w:eastAsia="Times New Roman" w:cs="Calibri"/>
          <w:color w:val="000000"/>
          <w:lang w:eastAsia="sk-SK"/>
        </w:rPr>
        <w:t xml:space="preserve">  písm. b) tejto Zmluvy.</w:t>
      </w:r>
    </w:p>
    <w:p w:rsidR="003D1B50" w:rsidRPr="00A10B65" w:rsidRDefault="003D1B50" w:rsidP="00571E6C">
      <w:pPr>
        <w:autoSpaceDE w:val="0"/>
        <w:autoSpaceDN w:val="0"/>
        <w:adjustRightInd w:val="0"/>
        <w:spacing w:after="0" w:line="240" w:lineRule="auto"/>
        <w:ind w:left="284" w:hanging="284"/>
        <w:jc w:val="both"/>
        <w:rPr>
          <w:rFonts w:eastAsia="Times New Roman" w:cs="Calibri"/>
          <w:color w:val="000000"/>
          <w:lang w:eastAsia="sk-SK"/>
        </w:rPr>
      </w:pPr>
    </w:p>
    <w:p w:rsidR="003D1B50" w:rsidRPr="00A10B65" w:rsidRDefault="003D1B50" w:rsidP="00571E6C">
      <w:pPr>
        <w:autoSpaceDE w:val="0"/>
        <w:autoSpaceDN w:val="0"/>
        <w:adjustRightInd w:val="0"/>
        <w:spacing w:after="0" w:line="240" w:lineRule="auto"/>
        <w:jc w:val="both"/>
        <w:rPr>
          <w:rFonts w:eastAsia="Times New Roman" w:cs="Calibri"/>
          <w:color w:val="000000"/>
          <w:lang w:eastAsia="sk-SK"/>
        </w:rPr>
      </w:pPr>
      <w:r w:rsidRPr="00A10B65">
        <w:rPr>
          <w:rFonts w:eastAsia="Times New Roman" w:cs="Calibri"/>
          <w:color w:val="000000"/>
          <w:lang w:eastAsia="sk-SK"/>
        </w:rPr>
        <w:t>1</w:t>
      </w:r>
      <w:r w:rsidR="001F2C0E" w:rsidRPr="00A10B65">
        <w:rPr>
          <w:rFonts w:eastAsia="Times New Roman" w:cs="Calibri"/>
          <w:color w:val="000000"/>
          <w:lang w:eastAsia="sk-SK"/>
        </w:rPr>
        <w:t>1</w:t>
      </w:r>
      <w:r w:rsidRPr="00A10B65">
        <w:rPr>
          <w:rFonts w:eastAsia="Times New Roman" w:cs="Calibri"/>
          <w:color w:val="000000"/>
          <w:lang w:eastAsia="sk-SK"/>
        </w:rPr>
        <w:t xml:space="preserve">.5. Oprávnené osoby na výkon kontroly/auditu môžu vykonať kontrolu/audit v zmysle tohto článku Zmluvy kedykoľvek odo dňa účinnosti tejto Zmluvy </w:t>
      </w:r>
      <w:r w:rsidR="00A83F5D" w:rsidRPr="00A10B65">
        <w:rPr>
          <w:rFonts w:eastAsia="Times New Roman" w:cs="Calibri"/>
          <w:color w:val="000000"/>
          <w:lang w:eastAsia="sk-SK"/>
        </w:rPr>
        <w:t xml:space="preserve">do </w:t>
      </w:r>
      <w:r w:rsidRPr="00A10B65">
        <w:rPr>
          <w:rFonts w:eastAsia="Times New Roman" w:cs="Calibri"/>
          <w:color w:val="000000"/>
          <w:lang w:eastAsia="sk-SK"/>
        </w:rPr>
        <w:t>konca lehoty uvedenej v čl. 4 bod 4.</w:t>
      </w:r>
      <w:r w:rsidR="00115D0C" w:rsidRPr="00A10B65">
        <w:rPr>
          <w:rFonts w:eastAsia="Times New Roman" w:cs="Calibri"/>
          <w:color w:val="000000"/>
          <w:lang w:eastAsia="sk-SK"/>
        </w:rPr>
        <w:t>3</w:t>
      </w:r>
      <w:r w:rsidRPr="00A10B65">
        <w:rPr>
          <w:rFonts w:eastAsia="Times New Roman" w:cs="Calibri"/>
          <w:color w:val="000000"/>
          <w:lang w:eastAsia="sk-SK"/>
        </w:rPr>
        <w:t xml:space="preserve"> písm. b) Zmluvy.  </w:t>
      </w:r>
    </w:p>
    <w:p w:rsidR="003D1B50" w:rsidRPr="00A10B65" w:rsidRDefault="003D1B50" w:rsidP="00571E6C">
      <w:pPr>
        <w:autoSpaceDE w:val="0"/>
        <w:autoSpaceDN w:val="0"/>
        <w:adjustRightInd w:val="0"/>
        <w:spacing w:after="0" w:line="240" w:lineRule="auto"/>
        <w:jc w:val="both"/>
        <w:rPr>
          <w:rFonts w:eastAsia="Times New Roman" w:cs="Calibri"/>
          <w:color w:val="000000"/>
          <w:lang w:eastAsia="sk-SK"/>
        </w:rPr>
      </w:pPr>
    </w:p>
    <w:p w:rsidR="003D1B50" w:rsidRPr="00A10B65" w:rsidRDefault="003D1B50" w:rsidP="00571E6C">
      <w:pPr>
        <w:autoSpaceDE w:val="0"/>
        <w:autoSpaceDN w:val="0"/>
        <w:adjustRightInd w:val="0"/>
        <w:spacing w:after="0" w:line="240" w:lineRule="auto"/>
        <w:jc w:val="both"/>
        <w:rPr>
          <w:rFonts w:eastAsia="Times New Roman" w:cs="Calibri"/>
          <w:color w:val="000000"/>
          <w:lang w:eastAsia="sk-SK"/>
        </w:rPr>
      </w:pPr>
      <w:r w:rsidRPr="00A10B65">
        <w:rPr>
          <w:rFonts w:eastAsia="Times New Roman" w:cs="Calibri"/>
          <w:color w:val="000000"/>
          <w:lang w:eastAsia="sk-SK"/>
        </w:rPr>
        <w:t>1</w:t>
      </w:r>
      <w:r w:rsidR="001F2C0E" w:rsidRPr="00A10B65">
        <w:rPr>
          <w:rFonts w:eastAsia="Times New Roman" w:cs="Calibri"/>
          <w:color w:val="000000"/>
          <w:lang w:eastAsia="sk-SK"/>
        </w:rPr>
        <w:t>1</w:t>
      </w:r>
      <w:r w:rsidRPr="00A10B65">
        <w:rPr>
          <w:rFonts w:eastAsia="Times New Roman" w:cs="Calibri"/>
          <w:color w:val="000000"/>
          <w:lang w:eastAsia="sk-SK"/>
        </w:rPr>
        <w:t xml:space="preserve">.6. </w:t>
      </w:r>
      <w:r w:rsidR="00910030" w:rsidRPr="00A10B65">
        <w:rPr>
          <w:rFonts w:eastAsia="Times New Roman" w:cs="Calibri"/>
          <w:color w:val="000000"/>
          <w:lang w:eastAsia="sk-SK"/>
        </w:rPr>
        <w:t>Užívateľ</w:t>
      </w:r>
      <w:r w:rsidRPr="00A10B65">
        <w:rPr>
          <w:rFonts w:eastAsia="Times New Roman" w:cs="Calibri"/>
          <w:color w:val="000000"/>
          <w:lang w:eastAsia="sk-SK"/>
        </w:rPr>
        <w:t xml:space="preserve"> je povinný prijať opatrenia na nápravu nedostatkov zistených kontrolou/auditom a zaslať na vedomie písomnú správu o splnení opatrení vždy aj MV SR/ÚSVRK.</w:t>
      </w:r>
    </w:p>
    <w:p w:rsidR="009C43A7" w:rsidRDefault="009C43A7" w:rsidP="00571E6C">
      <w:pPr>
        <w:spacing w:line="240" w:lineRule="auto"/>
        <w:jc w:val="center"/>
        <w:rPr>
          <w:rFonts w:cs="Calibri"/>
          <w:b/>
        </w:rPr>
      </w:pPr>
    </w:p>
    <w:p w:rsidR="003D1B50" w:rsidRPr="00A10B65" w:rsidRDefault="001F2C0E" w:rsidP="00571E6C">
      <w:pPr>
        <w:spacing w:line="240" w:lineRule="auto"/>
        <w:jc w:val="center"/>
        <w:rPr>
          <w:rFonts w:cs="Calibri"/>
          <w:b/>
        </w:rPr>
      </w:pPr>
      <w:r w:rsidRPr="00A10B65">
        <w:rPr>
          <w:rFonts w:cs="Calibri"/>
          <w:b/>
        </w:rPr>
        <w:t>Článok 12</w:t>
      </w:r>
      <w:r w:rsidR="003D1B50" w:rsidRPr="00A10B65">
        <w:rPr>
          <w:rFonts w:cs="Calibri"/>
          <w:b/>
        </w:rPr>
        <w:t xml:space="preserve">. </w:t>
      </w:r>
    </w:p>
    <w:p w:rsidR="003D1B50" w:rsidRPr="00A10B65" w:rsidRDefault="003D1B50" w:rsidP="00571E6C">
      <w:pPr>
        <w:spacing w:line="240" w:lineRule="auto"/>
        <w:jc w:val="center"/>
        <w:rPr>
          <w:rFonts w:cs="Calibri"/>
          <w:b/>
        </w:rPr>
      </w:pPr>
      <w:r w:rsidRPr="00A10B65">
        <w:rPr>
          <w:rFonts w:cs="Calibri"/>
          <w:b/>
        </w:rPr>
        <w:t xml:space="preserve">Zmena Zmluvy </w:t>
      </w:r>
    </w:p>
    <w:p w:rsidR="003D1B50" w:rsidRPr="00A10B65" w:rsidRDefault="003D1B50" w:rsidP="00571E6C">
      <w:pPr>
        <w:spacing w:line="240" w:lineRule="auto"/>
        <w:jc w:val="both"/>
        <w:rPr>
          <w:rFonts w:cs="Calibri"/>
        </w:rPr>
      </w:pPr>
      <w:r w:rsidRPr="00A10B65">
        <w:rPr>
          <w:rFonts w:cs="Calibri"/>
        </w:rPr>
        <w:t>1</w:t>
      </w:r>
      <w:r w:rsidR="001F2C0E" w:rsidRPr="00A10B65">
        <w:rPr>
          <w:rFonts w:cs="Calibri"/>
        </w:rPr>
        <w:t>2</w:t>
      </w:r>
      <w:r w:rsidRPr="00A10B65">
        <w:rPr>
          <w:rFonts w:cs="Calibri"/>
        </w:rPr>
        <w:t>.1. Zmluvu je možné meniť alebo dopĺňať len na základe vzájomnej dohody oboch Zmluvných strán, pričom akékoľvek zmeny a doplnenia musia byť vykonané vo forme písomného</w:t>
      </w:r>
      <w:r w:rsidR="00B13F58" w:rsidRPr="00A10B65">
        <w:rPr>
          <w:rFonts w:cs="Calibri"/>
        </w:rPr>
        <w:t>,  </w:t>
      </w:r>
      <w:r w:rsidRPr="00A10B65">
        <w:rPr>
          <w:rFonts w:cs="Calibri"/>
        </w:rPr>
        <w:t>očíslovaného</w:t>
      </w:r>
      <w:r w:rsidR="00B13F58" w:rsidRPr="00A10B65">
        <w:rPr>
          <w:rFonts w:cs="Calibri"/>
        </w:rPr>
        <w:t xml:space="preserve"> a podpísaného</w:t>
      </w:r>
      <w:r w:rsidRPr="00A10B65">
        <w:rPr>
          <w:rFonts w:cs="Calibri"/>
        </w:rPr>
        <w:t xml:space="preserve"> dodatku k tejto Zmluve, pokiaľ v Zmluve nie je uvedené inak.</w:t>
      </w:r>
    </w:p>
    <w:p w:rsidR="003D1B50" w:rsidRPr="00A10B65" w:rsidRDefault="003D1B50" w:rsidP="00571E6C">
      <w:pPr>
        <w:spacing w:line="240" w:lineRule="auto"/>
        <w:jc w:val="both"/>
        <w:rPr>
          <w:rFonts w:cs="Calibri"/>
        </w:rPr>
      </w:pPr>
      <w:r w:rsidRPr="00A10B65">
        <w:rPr>
          <w:rFonts w:cs="Calibri"/>
        </w:rPr>
        <w:t>1</w:t>
      </w:r>
      <w:r w:rsidR="001F2C0E" w:rsidRPr="00A10B65">
        <w:rPr>
          <w:rFonts w:cs="Calibri"/>
        </w:rPr>
        <w:t>2</w:t>
      </w:r>
      <w:r w:rsidRPr="00A10B65">
        <w:rPr>
          <w:rFonts w:cs="Calibri"/>
        </w:rPr>
        <w:t xml:space="preserve">.2. </w:t>
      </w:r>
      <w:r w:rsidR="00910030" w:rsidRPr="00A10B65">
        <w:rPr>
          <w:rFonts w:cs="Calibri"/>
        </w:rPr>
        <w:t xml:space="preserve">Užívateľ </w:t>
      </w:r>
      <w:r w:rsidRPr="00A10B65">
        <w:rPr>
          <w:rFonts w:cs="Calibri"/>
        </w:rPr>
        <w:t xml:space="preserve"> je povinný oznámiť  MV SR/ÚSVRK  všetky zmeny a skutočnosti, ktoré majú vplyv alebo súvisia s plnením tejto Zmluvy alebo sa akýmkoľvek spôsobom tejto Zmluvy týkajú alebo môžu týkať, a to aj v prípade, ak má </w:t>
      </w:r>
      <w:r w:rsidR="00910030" w:rsidRPr="00A10B65">
        <w:rPr>
          <w:rFonts w:cs="Calibri"/>
        </w:rPr>
        <w:t>Užívateľ</w:t>
      </w:r>
      <w:r w:rsidRPr="00A10B65">
        <w:rPr>
          <w:rFonts w:cs="Calibri"/>
        </w:rPr>
        <w:t xml:space="preserve"> čo i len pochybnosť o dodržiavaní svojich záväzkov vyplývajúcich z tejto Zmluvy, bezodkladne od ich vzniku. Zmluvné strany následne prerokujú ďalšie možnosti a spôsoby plnenia predmetu a účelu tejto Zmluvy.</w:t>
      </w:r>
    </w:p>
    <w:p w:rsidR="003D1B50" w:rsidRPr="00A10B65" w:rsidRDefault="003D1B50" w:rsidP="00571E6C">
      <w:pPr>
        <w:spacing w:line="240" w:lineRule="auto"/>
        <w:jc w:val="both"/>
        <w:rPr>
          <w:rFonts w:cs="Calibri"/>
        </w:rPr>
      </w:pPr>
      <w:r w:rsidRPr="00A10B65">
        <w:rPr>
          <w:rFonts w:cs="Calibri"/>
        </w:rPr>
        <w:t>1</w:t>
      </w:r>
      <w:r w:rsidR="001F2C0E" w:rsidRPr="00A10B65">
        <w:rPr>
          <w:rFonts w:cs="Calibri"/>
        </w:rPr>
        <w:t>2</w:t>
      </w:r>
      <w:r w:rsidRPr="00A10B65">
        <w:rPr>
          <w:rFonts w:cs="Calibri"/>
        </w:rPr>
        <w:t>.3. Zmluvné strany sa dohodli a súhlasia, že v prípade, ak dôjde k zmene Sprievodcu</w:t>
      </w:r>
      <w:r w:rsidR="00115D0C" w:rsidRPr="00A10B65">
        <w:rPr>
          <w:rFonts w:cs="Calibri"/>
        </w:rPr>
        <w:t xml:space="preserve"> a táto zmena sa nedotkne textu Zmluvy, </w:t>
      </w:r>
      <w:r w:rsidRPr="00A10B65">
        <w:rPr>
          <w:rFonts w:cs="Calibri"/>
        </w:rPr>
        <w:t>MV SR/ÚSVRK  zverejní nové znenie Sprievodcu na svoj</w:t>
      </w:r>
      <w:r w:rsidR="00115D0C" w:rsidRPr="00A10B65">
        <w:rPr>
          <w:rFonts w:cs="Calibri"/>
        </w:rPr>
        <w:t>om webovom sídle</w:t>
      </w:r>
      <w:r w:rsidRPr="00A10B65">
        <w:rPr>
          <w:rFonts w:cs="Calibri"/>
        </w:rPr>
        <w:t xml:space="preserve"> a upovedomí </w:t>
      </w:r>
      <w:r w:rsidR="00910030" w:rsidRPr="00A10B65">
        <w:rPr>
          <w:rFonts w:cs="Calibri"/>
        </w:rPr>
        <w:t>Užívateľa</w:t>
      </w:r>
      <w:r w:rsidRPr="00A10B65">
        <w:rPr>
          <w:rFonts w:cs="Calibri"/>
        </w:rPr>
        <w:t xml:space="preserve"> o zmene. Zverejnením Sprievodcu v súlade s týmto bodom sa aktuálne znenie Sprievodcu stáva pre </w:t>
      </w:r>
      <w:r w:rsidR="00910030" w:rsidRPr="00A10B65">
        <w:rPr>
          <w:rFonts w:cs="Calibri"/>
        </w:rPr>
        <w:t>Užívateľa</w:t>
      </w:r>
      <w:r w:rsidRPr="00A10B65">
        <w:rPr>
          <w:rFonts w:cs="Calibri"/>
        </w:rPr>
        <w:t xml:space="preserve"> záväzným.</w:t>
      </w:r>
    </w:p>
    <w:p w:rsidR="00115D0C" w:rsidRPr="00A10B65" w:rsidRDefault="001F2C0E" w:rsidP="00571E6C">
      <w:pPr>
        <w:spacing w:line="240" w:lineRule="auto"/>
        <w:jc w:val="both"/>
        <w:rPr>
          <w:rFonts w:cs="Calibri"/>
        </w:rPr>
      </w:pPr>
      <w:r w:rsidRPr="00A10B65">
        <w:rPr>
          <w:rFonts w:cs="Calibri"/>
        </w:rPr>
        <w:t>12</w:t>
      </w:r>
      <w:r w:rsidR="00115D0C" w:rsidRPr="00A10B65">
        <w:rPr>
          <w:rFonts w:cs="Calibri"/>
        </w:rPr>
        <w:t xml:space="preserve">.4  Zmluvné strany sa dohodli, že v prípade ak </w:t>
      </w:r>
      <w:r w:rsidR="00910030" w:rsidRPr="00A10B65">
        <w:rPr>
          <w:rFonts w:cs="Calibri"/>
        </w:rPr>
        <w:t>Užívateľ</w:t>
      </w:r>
      <w:r w:rsidR="00115D0C" w:rsidRPr="00A10B65">
        <w:rPr>
          <w:rFonts w:cs="Calibri"/>
        </w:rPr>
        <w:t xml:space="preserve"> nebude s</w:t>
      </w:r>
      <w:r w:rsidRPr="00A10B65">
        <w:rPr>
          <w:rFonts w:cs="Calibri"/>
        </w:rPr>
        <w:t>úhlasiť so zmenou podľa bodu  12</w:t>
      </w:r>
      <w:r w:rsidR="00115D0C" w:rsidRPr="00A10B65">
        <w:rPr>
          <w:rFonts w:cs="Calibri"/>
        </w:rPr>
        <w:t xml:space="preserve">.3 </w:t>
      </w:r>
      <w:r w:rsidR="00E9116A">
        <w:rPr>
          <w:rFonts w:cs="Calibri"/>
        </w:rPr>
        <w:t xml:space="preserve">tohto článku </w:t>
      </w:r>
      <w:r w:rsidR="00115D0C" w:rsidRPr="00A10B65">
        <w:rPr>
          <w:rFonts w:cs="Calibri"/>
        </w:rPr>
        <w:t>Zmluvy, je povinný do 7 pracovných dní písomne upovedomiť MV SR/ÚSVRK o svojom nesúhlase; inak sa má za to, že so zmenou súhlasí.</w:t>
      </w:r>
    </w:p>
    <w:p w:rsidR="00115D0C" w:rsidRPr="00A10B65" w:rsidRDefault="001F2C0E" w:rsidP="00571E6C">
      <w:pPr>
        <w:spacing w:line="240" w:lineRule="auto"/>
        <w:jc w:val="both"/>
        <w:rPr>
          <w:rFonts w:cs="Calibri"/>
        </w:rPr>
      </w:pPr>
      <w:r w:rsidRPr="00A10B65">
        <w:rPr>
          <w:rFonts w:cs="Calibri"/>
        </w:rPr>
        <w:t>12</w:t>
      </w:r>
      <w:r w:rsidR="00115D0C" w:rsidRPr="00A10B65">
        <w:rPr>
          <w:rFonts w:cs="Calibri"/>
        </w:rPr>
        <w:t xml:space="preserve">.5 Zmluvné strany sa dohodli a súhlasia, že v prípade, ak dôjde k zmene Sprievodcu a táto zmena sa dotkne textu Zmluvy, MV SR/ÚSVRK uverejní nové znenie Sprievodcu na svojich internetových stránkach,  upovedomí </w:t>
      </w:r>
      <w:r w:rsidR="00910030" w:rsidRPr="00A10B65">
        <w:rPr>
          <w:rFonts w:cs="Calibri"/>
        </w:rPr>
        <w:t>Užívateľa</w:t>
      </w:r>
      <w:r w:rsidR="00115D0C" w:rsidRPr="00A10B65">
        <w:rPr>
          <w:rFonts w:cs="Calibri"/>
        </w:rPr>
        <w:t xml:space="preserve"> o zmene a  zároveň zašle </w:t>
      </w:r>
      <w:r w:rsidR="00910030" w:rsidRPr="00A10B65">
        <w:rPr>
          <w:rFonts w:cs="Calibri"/>
        </w:rPr>
        <w:t>Užívateľovi</w:t>
      </w:r>
      <w:r w:rsidR="00115D0C" w:rsidRPr="00A10B65">
        <w:rPr>
          <w:rFonts w:cs="Calibri"/>
        </w:rPr>
        <w:t xml:space="preserve"> návrh dodatku k Zmluve. </w:t>
      </w:r>
      <w:r w:rsidR="00910030" w:rsidRPr="00A10B65">
        <w:rPr>
          <w:rFonts w:cs="Calibri"/>
        </w:rPr>
        <w:t xml:space="preserve">Užívateľ </w:t>
      </w:r>
      <w:r w:rsidR="00115D0C" w:rsidRPr="00A10B65">
        <w:rPr>
          <w:rFonts w:cs="Calibri"/>
        </w:rPr>
        <w:t xml:space="preserve"> je povinný do 15 dní od doručenia návrhu dodatku prijať alebo odmietnuť návrh dodatku k tejto Zmluve. Za prijatie návrhu dodatku sa považuje  doručenie podpísaného dodatku k Zmluve </w:t>
      </w:r>
      <w:r w:rsidR="002E144B">
        <w:rPr>
          <w:rFonts w:cs="Calibri"/>
        </w:rPr>
        <w:t xml:space="preserve">Užívateľom </w:t>
      </w:r>
      <w:r w:rsidR="00115D0C" w:rsidRPr="00A10B65">
        <w:rPr>
          <w:rFonts w:cs="Calibri"/>
        </w:rPr>
        <w:t xml:space="preserve">na MV SR/ÚSVRK. </w:t>
      </w:r>
    </w:p>
    <w:p w:rsidR="003D1B50" w:rsidRPr="00A10B65" w:rsidRDefault="003D1B50" w:rsidP="00571E6C">
      <w:pPr>
        <w:spacing w:line="240" w:lineRule="auto"/>
        <w:jc w:val="both"/>
        <w:rPr>
          <w:rFonts w:cs="Calibri"/>
        </w:rPr>
      </w:pPr>
      <w:r w:rsidRPr="00A10B65">
        <w:rPr>
          <w:rFonts w:cs="Calibri"/>
        </w:rPr>
        <w:t>1</w:t>
      </w:r>
      <w:r w:rsidR="001F2C0E" w:rsidRPr="00A10B65">
        <w:rPr>
          <w:rFonts w:cs="Calibri"/>
        </w:rPr>
        <w:t>2</w:t>
      </w:r>
      <w:r w:rsidRPr="00A10B65">
        <w:rPr>
          <w:rFonts w:cs="Calibri"/>
        </w:rPr>
        <w:t>.</w:t>
      </w:r>
      <w:r w:rsidR="00115D0C" w:rsidRPr="00A10B65">
        <w:rPr>
          <w:rFonts w:cs="Calibri"/>
        </w:rPr>
        <w:t>6</w:t>
      </w:r>
      <w:r w:rsidRPr="00A10B65">
        <w:rPr>
          <w:rFonts w:cs="Calibri"/>
        </w:rPr>
        <w:t>.  Zmluvné strany sa dohodli, že v prípade, ak dôjde k</w:t>
      </w:r>
      <w:r w:rsidR="00115D0C" w:rsidRPr="00A10B65">
        <w:rPr>
          <w:rFonts w:cs="Calibri"/>
        </w:rPr>
        <w:t xml:space="preserve"> iným </w:t>
      </w:r>
      <w:r w:rsidRPr="00A10B65">
        <w:rPr>
          <w:rFonts w:cs="Calibri"/>
        </w:rPr>
        <w:t xml:space="preserve">okolnostiam vyžadujúcim si zmenu tejto Zmluvy,   MV SR/ÚSVRK o tejto skutočnosti upovedomí </w:t>
      </w:r>
      <w:r w:rsidR="00910030" w:rsidRPr="00A10B65">
        <w:rPr>
          <w:rFonts w:cs="Calibri"/>
        </w:rPr>
        <w:t>Užívateľa</w:t>
      </w:r>
      <w:r w:rsidRPr="00A10B65">
        <w:rPr>
          <w:rFonts w:cs="Calibri"/>
        </w:rPr>
        <w:t xml:space="preserve"> zaslaním písomného dodatku, ktorého obsahom bude navrhovaná zmena. </w:t>
      </w:r>
      <w:r w:rsidR="00910030" w:rsidRPr="00A10B65">
        <w:rPr>
          <w:rFonts w:cs="Calibri"/>
        </w:rPr>
        <w:t>Užívateľ</w:t>
      </w:r>
      <w:r w:rsidRPr="00A10B65">
        <w:rPr>
          <w:rFonts w:cs="Calibri"/>
        </w:rPr>
        <w:t xml:space="preserve"> je povinný do 30 dní od doručenia návrhu dodatku prijať alebo odmietnuť návrh dodatku k tejto Zmluve. Za prijatie návrhu dodatku   sa považuje  doručenie podpísaného dodatku k Zmluve </w:t>
      </w:r>
      <w:r w:rsidR="00910030" w:rsidRPr="00A10B65">
        <w:rPr>
          <w:rFonts w:cs="Calibri"/>
        </w:rPr>
        <w:t>Užívateľom</w:t>
      </w:r>
      <w:r w:rsidRPr="00A10B65">
        <w:rPr>
          <w:rFonts w:cs="Calibri"/>
        </w:rPr>
        <w:t xml:space="preserve">  na MV SR/ÚSVRK.</w:t>
      </w:r>
    </w:p>
    <w:p w:rsidR="009C43A7" w:rsidRDefault="009C43A7" w:rsidP="00571E6C">
      <w:pPr>
        <w:spacing w:line="240" w:lineRule="auto"/>
        <w:jc w:val="center"/>
        <w:rPr>
          <w:rFonts w:cs="Calibri"/>
          <w:b/>
        </w:rPr>
      </w:pPr>
    </w:p>
    <w:p w:rsidR="003D1B50" w:rsidRPr="00A10B65" w:rsidRDefault="001F2C0E" w:rsidP="00571E6C">
      <w:pPr>
        <w:spacing w:line="240" w:lineRule="auto"/>
        <w:jc w:val="center"/>
        <w:rPr>
          <w:rFonts w:cs="Calibri"/>
          <w:b/>
        </w:rPr>
      </w:pPr>
      <w:r w:rsidRPr="00A10B65">
        <w:rPr>
          <w:rFonts w:cs="Calibri"/>
          <w:b/>
        </w:rPr>
        <w:t>Článok 13</w:t>
      </w:r>
      <w:r w:rsidR="003D1B50" w:rsidRPr="00A10B65">
        <w:rPr>
          <w:rFonts w:cs="Calibri"/>
          <w:b/>
        </w:rPr>
        <w:t xml:space="preserve">. </w:t>
      </w:r>
    </w:p>
    <w:p w:rsidR="003D1B50" w:rsidRPr="00A10B65" w:rsidRDefault="007C29A4" w:rsidP="00571E6C">
      <w:pPr>
        <w:spacing w:line="240" w:lineRule="auto"/>
        <w:jc w:val="center"/>
        <w:rPr>
          <w:rFonts w:cs="Calibri"/>
          <w:b/>
        </w:rPr>
      </w:pPr>
      <w:r>
        <w:rPr>
          <w:rFonts w:cs="Calibri"/>
          <w:b/>
        </w:rPr>
        <w:t>S</w:t>
      </w:r>
      <w:r w:rsidR="003D1B50" w:rsidRPr="00A10B65">
        <w:rPr>
          <w:rFonts w:cs="Calibri"/>
          <w:b/>
        </w:rPr>
        <w:t>končenie Zmluvy</w:t>
      </w:r>
    </w:p>
    <w:p w:rsidR="003D1B50" w:rsidRPr="00A10B65" w:rsidRDefault="00571E6C" w:rsidP="00571E6C">
      <w:pPr>
        <w:spacing w:line="240" w:lineRule="auto"/>
        <w:jc w:val="both"/>
        <w:rPr>
          <w:rFonts w:cs="Calibri"/>
        </w:rPr>
      </w:pPr>
      <w:r w:rsidRPr="00A10B65">
        <w:rPr>
          <w:rFonts w:cs="Calibri"/>
        </w:rPr>
        <w:t>1</w:t>
      </w:r>
      <w:r w:rsidR="001F2C0E" w:rsidRPr="00A10B65">
        <w:rPr>
          <w:rFonts w:cs="Calibri"/>
        </w:rPr>
        <w:t>3</w:t>
      </w:r>
      <w:r w:rsidR="003D1B50" w:rsidRPr="00A10B65">
        <w:rPr>
          <w:rFonts w:cs="Calibri"/>
        </w:rPr>
        <w:t xml:space="preserve">.1. Táto Zmluva </w:t>
      </w:r>
      <w:r w:rsidR="007C29A4">
        <w:rPr>
          <w:rFonts w:cs="Calibri"/>
        </w:rPr>
        <w:t xml:space="preserve">sa </w:t>
      </w:r>
      <w:r w:rsidR="003D1B50" w:rsidRPr="00A10B65">
        <w:rPr>
          <w:rFonts w:cs="Calibri"/>
        </w:rPr>
        <w:t xml:space="preserve">môže </w:t>
      </w:r>
      <w:r w:rsidR="007C29A4">
        <w:rPr>
          <w:rFonts w:cs="Calibri"/>
        </w:rPr>
        <w:t>skončiť</w:t>
      </w:r>
      <w:r w:rsidR="003D1B50" w:rsidRPr="00A10B65">
        <w:rPr>
          <w:rFonts w:cs="Calibri"/>
        </w:rPr>
        <w:t>:</w:t>
      </w:r>
    </w:p>
    <w:p w:rsidR="003D1B50" w:rsidRPr="00A10B65" w:rsidRDefault="003D1B50" w:rsidP="00571E6C">
      <w:pPr>
        <w:spacing w:line="240" w:lineRule="auto"/>
        <w:jc w:val="both"/>
        <w:rPr>
          <w:rFonts w:cs="Calibri"/>
        </w:rPr>
      </w:pPr>
      <w:r w:rsidRPr="00A10B65">
        <w:rPr>
          <w:rFonts w:cs="Calibri"/>
        </w:rPr>
        <w:t>a)</w:t>
      </w:r>
      <w:r w:rsidRPr="00A10B65">
        <w:rPr>
          <w:rFonts w:cs="Calibri"/>
        </w:rPr>
        <w:tab/>
      </w:r>
      <w:r w:rsidRPr="00A10B65">
        <w:rPr>
          <w:rFonts w:cs="Calibri"/>
          <w:b/>
        </w:rPr>
        <w:t>riadne</w:t>
      </w:r>
      <w:r w:rsidRPr="00A10B65">
        <w:rPr>
          <w:rFonts w:cs="Calibri"/>
        </w:rPr>
        <w:t xml:space="preserve">, t. j.  uplynutím doby, na ktorú bola </w:t>
      </w:r>
      <w:r w:rsidR="00233694">
        <w:rPr>
          <w:rFonts w:cs="Calibri"/>
        </w:rPr>
        <w:t xml:space="preserve">uzavretá, podľa článku 3 </w:t>
      </w:r>
      <w:r w:rsidRPr="00A10B65">
        <w:rPr>
          <w:rFonts w:cs="Calibri"/>
        </w:rPr>
        <w:t xml:space="preserve"> tejto Zmluvy;</w:t>
      </w:r>
    </w:p>
    <w:p w:rsidR="003D1B50" w:rsidRPr="00A10B65" w:rsidRDefault="003D1B50" w:rsidP="00571E6C">
      <w:pPr>
        <w:spacing w:line="240" w:lineRule="auto"/>
        <w:jc w:val="both"/>
        <w:rPr>
          <w:rFonts w:cs="Calibri"/>
        </w:rPr>
      </w:pPr>
      <w:r w:rsidRPr="00A10B65">
        <w:rPr>
          <w:rFonts w:cs="Calibri"/>
        </w:rPr>
        <w:t>b)</w:t>
      </w:r>
      <w:r w:rsidRPr="00A10B65">
        <w:rPr>
          <w:rFonts w:cs="Calibri"/>
        </w:rPr>
        <w:tab/>
      </w:r>
      <w:r w:rsidRPr="00A10B65">
        <w:rPr>
          <w:rFonts w:cs="Calibri"/>
          <w:b/>
        </w:rPr>
        <w:t>mimoriadne</w:t>
      </w:r>
      <w:r w:rsidRPr="00A10B65">
        <w:rPr>
          <w:rFonts w:cs="Calibri"/>
        </w:rPr>
        <w:t>, a to:</w:t>
      </w:r>
    </w:p>
    <w:p w:rsidR="003D1B50" w:rsidRPr="00A10B65" w:rsidRDefault="003D1B50" w:rsidP="00571E6C">
      <w:pPr>
        <w:spacing w:line="240" w:lineRule="auto"/>
        <w:jc w:val="both"/>
        <w:rPr>
          <w:rFonts w:cs="Calibri"/>
        </w:rPr>
      </w:pPr>
      <w:r w:rsidRPr="00A10B65">
        <w:rPr>
          <w:rFonts w:cs="Calibri"/>
        </w:rPr>
        <w:t xml:space="preserve">              b1) písomnou dohodou Zmluvných strán; </w:t>
      </w:r>
    </w:p>
    <w:p w:rsidR="003D1B50" w:rsidRPr="00A10B65" w:rsidRDefault="003D1B50" w:rsidP="00571E6C">
      <w:pPr>
        <w:spacing w:line="240" w:lineRule="auto"/>
        <w:jc w:val="both"/>
        <w:rPr>
          <w:rFonts w:cs="Calibri"/>
        </w:rPr>
      </w:pPr>
      <w:r w:rsidRPr="00A10B65">
        <w:rPr>
          <w:rFonts w:cs="Calibri"/>
        </w:rPr>
        <w:t xml:space="preserve">              b2) </w:t>
      </w:r>
      <w:r w:rsidR="00571E6C" w:rsidRPr="00A10B65">
        <w:rPr>
          <w:rFonts w:cs="Calibri"/>
        </w:rPr>
        <w:t xml:space="preserve">písomným </w:t>
      </w:r>
      <w:r w:rsidRPr="00A10B65">
        <w:rPr>
          <w:rFonts w:cs="Calibri"/>
        </w:rPr>
        <w:t xml:space="preserve">odstúpením od Zmluvy </w:t>
      </w:r>
      <w:r w:rsidR="007C29A4">
        <w:rPr>
          <w:rFonts w:cs="Calibri"/>
        </w:rPr>
        <w:t xml:space="preserve">zo strany MV SR/ÚSVRK </w:t>
      </w:r>
      <w:r w:rsidRPr="00A10B65">
        <w:rPr>
          <w:rFonts w:cs="Calibri"/>
        </w:rPr>
        <w:t>v prípade podstatného porušenia Zmluvy;</w:t>
      </w:r>
    </w:p>
    <w:p w:rsidR="003D1B50" w:rsidRPr="00A10B65" w:rsidRDefault="003D1B50" w:rsidP="00571E6C">
      <w:pPr>
        <w:spacing w:line="240" w:lineRule="auto"/>
        <w:ind w:left="1134" w:hanging="1134"/>
        <w:jc w:val="both"/>
        <w:rPr>
          <w:rFonts w:cs="Calibri"/>
        </w:rPr>
      </w:pPr>
      <w:r w:rsidRPr="00A10B65">
        <w:rPr>
          <w:rFonts w:cs="Calibri"/>
        </w:rPr>
        <w:t xml:space="preserve">          </w:t>
      </w:r>
      <w:r w:rsidR="00C83C39">
        <w:rPr>
          <w:rFonts w:cs="Calibri"/>
        </w:rPr>
        <w:t xml:space="preserve"> </w:t>
      </w:r>
      <w:r w:rsidRPr="00A10B65">
        <w:rPr>
          <w:rFonts w:cs="Calibri"/>
        </w:rPr>
        <w:t xml:space="preserve">    b3) písomnou výpoveďou  zo stran</w:t>
      </w:r>
      <w:r w:rsidR="007C29A4">
        <w:rPr>
          <w:rFonts w:cs="Calibri"/>
        </w:rPr>
        <w:t xml:space="preserve">y MV SR/ÚSVRK s výpovednou lehotou </w:t>
      </w:r>
      <w:r w:rsidRPr="00A10B65">
        <w:rPr>
          <w:rFonts w:cs="Calibri"/>
        </w:rPr>
        <w:t xml:space="preserve"> </w:t>
      </w:r>
      <w:r w:rsidR="00571E6C" w:rsidRPr="00A10B65">
        <w:rPr>
          <w:rFonts w:cs="Calibri"/>
        </w:rPr>
        <w:t>dva (</w:t>
      </w:r>
      <w:r w:rsidRPr="00A10B65">
        <w:rPr>
          <w:rFonts w:cs="Calibri"/>
        </w:rPr>
        <w:t>2</w:t>
      </w:r>
      <w:r w:rsidR="00571E6C" w:rsidRPr="00A10B65">
        <w:rPr>
          <w:rFonts w:cs="Calibri"/>
        </w:rPr>
        <w:t>)</w:t>
      </w:r>
      <w:r w:rsidRPr="00A10B65">
        <w:rPr>
          <w:rFonts w:cs="Calibri"/>
        </w:rPr>
        <w:t xml:space="preserve"> mesiace, ktorá začína plynúť prvým dňom mesiaca nasledujúceho po mesiaci, v ktorom bola výpoveď doručená </w:t>
      </w:r>
      <w:r w:rsidR="00910030" w:rsidRPr="00A10B65">
        <w:rPr>
          <w:rFonts w:cs="Calibri"/>
        </w:rPr>
        <w:t>Užívateľovi</w:t>
      </w:r>
      <w:r w:rsidRPr="00A10B65">
        <w:rPr>
          <w:rFonts w:cs="Calibri"/>
        </w:rPr>
        <w:t xml:space="preserve">, a to </w:t>
      </w:r>
      <w:r w:rsidR="00571E6C" w:rsidRPr="00A10B65">
        <w:rPr>
          <w:rFonts w:cs="Calibri"/>
        </w:rPr>
        <w:t>z dôvodov uvedených v bode 1</w:t>
      </w:r>
      <w:r w:rsidR="001F2C0E" w:rsidRPr="00A10B65">
        <w:rPr>
          <w:rFonts w:cs="Calibri"/>
        </w:rPr>
        <w:t>3</w:t>
      </w:r>
      <w:r w:rsidRPr="00A10B65">
        <w:rPr>
          <w:rFonts w:cs="Calibri"/>
        </w:rPr>
        <w:t>.2 tohto článku Zmluvy.</w:t>
      </w:r>
    </w:p>
    <w:p w:rsidR="003D1B50" w:rsidRPr="00A10B65" w:rsidRDefault="003D1B50" w:rsidP="00571E6C">
      <w:pPr>
        <w:spacing w:line="240" w:lineRule="auto"/>
        <w:jc w:val="both"/>
        <w:rPr>
          <w:rFonts w:cs="Calibri"/>
        </w:rPr>
      </w:pPr>
      <w:r w:rsidRPr="00A10B65">
        <w:rPr>
          <w:rFonts w:cs="Calibri"/>
        </w:rPr>
        <w:t>1</w:t>
      </w:r>
      <w:r w:rsidR="001F2C0E" w:rsidRPr="00A10B65">
        <w:rPr>
          <w:rFonts w:cs="Calibri"/>
        </w:rPr>
        <w:t>3</w:t>
      </w:r>
      <w:r w:rsidRPr="00A10B65">
        <w:rPr>
          <w:rFonts w:cs="Calibri"/>
        </w:rPr>
        <w:t>.2. Dôvodmi pre výpoveď Zmluv</w:t>
      </w:r>
      <w:r w:rsidR="007E0276">
        <w:rPr>
          <w:rFonts w:cs="Calibri"/>
        </w:rPr>
        <w:t>y zo strany MV SR/ÚSVRK sú:</w:t>
      </w:r>
    </w:p>
    <w:p w:rsidR="00571E6C" w:rsidRPr="00A10B65" w:rsidRDefault="00843194" w:rsidP="00571E6C">
      <w:pPr>
        <w:spacing w:line="240" w:lineRule="auto"/>
        <w:ind w:left="567" w:hanging="567"/>
        <w:jc w:val="both"/>
        <w:rPr>
          <w:rFonts w:cs="Calibri"/>
        </w:rPr>
      </w:pPr>
      <w:r w:rsidRPr="00A10B65">
        <w:rPr>
          <w:rFonts w:cs="Calibri"/>
        </w:rPr>
        <w:t xml:space="preserve">    </w:t>
      </w:r>
      <w:r w:rsidR="003D1B50" w:rsidRPr="00A10B65">
        <w:rPr>
          <w:rFonts w:cs="Calibri"/>
        </w:rPr>
        <w:t xml:space="preserve">a)   </w:t>
      </w:r>
      <w:r w:rsidR="00571E6C" w:rsidRPr="00A10B65">
        <w:rPr>
          <w:rFonts w:cs="Calibri"/>
        </w:rPr>
        <w:t xml:space="preserve">prípad, ak </w:t>
      </w:r>
      <w:r w:rsidR="00023638" w:rsidRPr="00A10B65">
        <w:rPr>
          <w:rFonts w:cs="Calibri"/>
        </w:rPr>
        <w:t>Užívateľ</w:t>
      </w:r>
      <w:r w:rsidR="00571E6C" w:rsidRPr="00A10B65">
        <w:rPr>
          <w:rFonts w:cs="Calibri"/>
        </w:rPr>
        <w:t xml:space="preserve"> nebude súhlasiť so zmenou Sprievodcu uvedenou v článku 1</w:t>
      </w:r>
      <w:r w:rsidR="001F2C0E" w:rsidRPr="00A10B65">
        <w:rPr>
          <w:rFonts w:cs="Calibri"/>
        </w:rPr>
        <w:t>2</w:t>
      </w:r>
      <w:r w:rsidR="00571E6C" w:rsidRPr="00A10B65">
        <w:rPr>
          <w:rFonts w:cs="Calibri"/>
        </w:rPr>
        <w:t>. bod 1</w:t>
      </w:r>
      <w:r w:rsidR="001F2C0E" w:rsidRPr="00A10B65">
        <w:rPr>
          <w:rFonts w:cs="Calibri"/>
        </w:rPr>
        <w:t>2</w:t>
      </w:r>
      <w:r w:rsidR="00571E6C" w:rsidRPr="00A10B65">
        <w:rPr>
          <w:rFonts w:cs="Calibri"/>
        </w:rPr>
        <w:t>.3 Zmluvy;</w:t>
      </w:r>
    </w:p>
    <w:p w:rsidR="003D1B50" w:rsidRPr="00A10B65" w:rsidRDefault="00571E6C" w:rsidP="00571E6C">
      <w:pPr>
        <w:spacing w:line="240" w:lineRule="auto"/>
        <w:ind w:left="567" w:hanging="567"/>
        <w:jc w:val="both"/>
        <w:rPr>
          <w:rFonts w:cs="Calibri"/>
        </w:rPr>
      </w:pPr>
      <w:r w:rsidRPr="00A10B65">
        <w:rPr>
          <w:rFonts w:cs="Calibri"/>
        </w:rPr>
        <w:t xml:space="preserve">    </w:t>
      </w:r>
      <w:r w:rsidR="00721462">
        <w:rPr>
          <w:rFonts w:cs="Calibri"/>
        </w:rPr>
        <w:t>b</w:t>
      </w:r>
      <w:r w:rsidRPr="00A10B65">
        <w:rPr>
          <w:rFonts w:cs="Calibri"/>
        </w:rPr>
        <w:t xml:space="preserve">)   </w:t>
      </w:r>
      <w:r w:rsidR="003D1B50" w:rsidRPr="00A10B65">
        <w:rPr>
          <w:rFonts w:cs="Calibri"/>
        </w:rPr>
        <w:t xml:space="preserve">prípad, ak </w:t>
      </w:r>
      <w:r w:rsidR="00023638" w:rsidRPr="00A10B65">
        <w:rPr>
          <w:rFonts w:cs="Calibri"/>
        </w:rPr>
        <w:t>Užívateľ</w:t>
      </w:r>
      <w:r w:rsidRPr="00A10B65">
        <w:rPr>
          <w:rFonts w:cs="Calibri"/>
        </w:rPr>
        <w:t xml:space="preserve"> neprijme návrh  </w:t>
      </w:r>
      <w:r w:rsidR="003D1B50" w:rsidRPr="00A10B65">
        <w:rPr>
          <w:rFonts w:cs="Calibri"/>
        </w:rPr>
        <w:t>dodatku k tejto Zmluve podľa článku 1</w:t>
      </w:r>
      <w:r w:rsidR="001F2C0E" w:rsidRPr="00A10B65">
        <w:rPr>
          <w:rFonts w:cs="Calibri"/>
        </w:rPr>
        <w:t>2</w:t>
      </w:r>
      <w:r w:rsidRPr="00A10B65">
        <w:rPr>
          <w:rFonts w:cs="Calibri"/>
        </w:rPr>
        <w:t>.</w:t>
      </w:r>
      <w:r w:rsidR="003D1B50" w:rsidRPr="00A10B65">
        <w:rPr>
          <w:rFonts w:cs="Calibri"/>
        </w:rPr>
        <w:t xml:space="preserve"> bod 1</w:t>
      </w:r>
      <w:r w:rsidR="001F2C0E" w:rsidRPr="00A10B65">
        <w:rPr>
          <w:rFonts w:cs="Calibri"/>
        </w:rPr>
        <w:t>2</w:t>
      </w:r>
      <w:r w:rsidR="003D1B50" w:rsidRPr="00A10B65">
        <w:rPr>
          <w:rFonts w:cs="Calibri"/>
        </w:rPr>
        <w:t>.</w:t>
      </w:r>
      <w:r w:rsidRPr="00A10B65">
        <w:rPr>
          <w:rFonts w:cs="Calibri"/>
        </w:rPr>
        <w:t>5</w:t>
      </w:r>
      <w:r w:rsidR="003D1B50" w:rsidRPr="00A10B65">
        <w:rPr>
          <w:rFonts w:cs="Calibri"/>
        </w:rPr>
        <w:t>.</w:t>
      </w:r>
      <w:r w:rsidR="001F2C0E" w:rsidRPr="00A10B65">
        <w:rPr>
          <w:rFonts w:cs="Calibri"/>
        </w:rPr>
        <w:t xml:space="preserve"> alebo 12</w:t>
      </w:r>
      <w:r w:rsidRPr="00A10B65">
        <w:rPr>
          <w:rFonts w:cs="Calibri"/>
        </w:rPr>
        <w:t xml:space="preserve">.6. </w:t>
      </w:r>
      <w:r w:rsidR="003D1B50" w:rsidRPr="00A10B65">
        <w:rPr>
          <w:rFonts w:cs="Calibri"/>
        </w:rPr>
        <w:t xml:space="preserve"> tejto Zmluvy, prípadne sa k návrhu dodatku v</w:t>
      </w:r>
      <w:r w:rsidR="008C132F" w:rsidRPr="00A10B65">
        <w:rPr>
          <w:rFonts w:cs="Calibri"/>
        </w:rPr>
        <w:t> </w:t>
      </w:r>
      <w:r w:rsidR="003D1B50" w:rsidRPr="00A10B65">
        <w:rPr>
          <w:rFonts w:cs="Calibri"/>
        </w:rPr>
        <w:t xml:space="preserve"> lehote</w:t>
      </w:r>
      <w:r w:rsidRPr="00A10B65">
        <w:rPr>
          <w:rFonts w:cs="Calibri"/>
        </w:rPr>
        <w:t xml:space="preserve"> uvedenej v týchto bodoch </w:t>
      </w:r>
      <w:r w:rsidR="003D1B50" w:rsidRPr="00A10B65">
        <w:rPr>
          <w:rFonts w:cs="Calibri"/>
        </w:rPr>
        <w:t>nevyjadrí;</w:t>
      </w:r>
    </w:p>
    <w:p w:rsidR="003D1B50" w:rsidRPr="00A10B65" w:rsidRDefault="003D1B50" w:rsidP="00571E6C">
      <w:pPr>
        <w:spacing w:line="240" w:lineRule="auto"/>
        <w:ind w:left="567" w:hanging="567"/>
        <w:jc w:val="both"/>
        <w:rPr>
          <w:rFonts w:cs="Calibri"/>
        </w:rPr>
      </w:pPr>
      <w:r w:rsidRPr="00A10B65">
        <w:rPr>
          <w:rFonts w:cs="Calibri"/>
        </w:rPr>
        <w:t xml:space="preserve">   </w:t>
      </w:r>
      <w:r w:rsidR="00721462">
        <w:rPr>
          <w:rFonts w:cs="Calibri"/>
        </w:rPr>
        <w:t>c</w:t>
      </w:r>
      <w:r w:rsidRPr="00A10B65">
        <w:rPr>
          <w:rFonts w:cs="Calibri"/>
        </w:rPr>
        <w:t xml:space="preserve">) </w:t>
      </w:r>
      <w:r w:rsidR="00C83C39">
        <w:rPr>
          <w:rFonts w:cs="Calibri"/>
        </w:rPr>
        <w:t xml:space="preserve">  </w:t>
      </w:r>
      <w:r w:rsidRPr="00A10B65">
        <w:rPr>
          <w:rFonts w:cs="Calibri"/>
        </w:rPr>
        <w:t xml:space="preserve"> prípad, ak </w:t>
      </w:r>
      <w:r w:rsidR="00023638" w:rsidRPr="00A10B65">
        <w:rPr>
          <w:rFonts w:cs="Calibri"/>
        </w:rPr>
        <w:t>Užívateľ</w:t>
      </w:r>
      <w:r w:rsidR="00571E6C" w:rsidRPr="00A10B65">
        <w:rPr>
          <w:rFonts w:cs="Calibri"/>
        </w:rPr>
        <w:t xml:space="preserve"> neprijme návrh podľa článku 9.</w:t>
      </w:r>
      <w:r w:rsidRPr="00A10B65">
        <w:rPr>
          <w:rFonts w:cs="Calibri"/>
        </w:rPr>
        <w:t xml:space="preserve"> bod </w:t>
      </w:r>
      <w:r w:rsidR="00571E6C" w:rsidRPr="00A10B65">
        <w:rPr>
          <w:rFonts w:cs="Calibri"/>
        </w:rPr>
        <w:t>9</w:t>
      </w:r>
      <w:r w:rsidR="005179E6" w:rsidRPr="00A10B65">
        <w:rPr>
          <w:rFonts w:cs="Calibri"/>
        </w:rPr>
        <w:t>.6</w:t>
      </w:r>
      <w:r w:rsidR="00571E6C" w:rsidRPr="00A10B65">
        <w:rPr>
          <w:rFonts w:cs="Calibri"/>
        </w:rPr>
        <w:t>.</w:t>
      </w:r>
      <w:r w:rsidRPr="00A10B65">
        <w:rPr>
          <w:rFonts w:cs="Calibri"/>
        </w:rPr>
        <w:t xml:space="preserve">  tej</w:t>
      </w:r>
      <w:r w:rsidR="006F56F1">
        <w:rPr>
          <w:rFonts w:cs="Calibri"/>
        </w:rPr>
        <w:t>to Zmluvy v lehote tam uvedenej,</w:t>
      </w:r>
      <w:r w:rsidR="00571E6C" w:rsidRPr="00571E6C">
        <w:t xml:space="preserve"> </w:t>
      </w:r>
      <w:r w:rsidR="00571E6C" w:rsidRPr="00A10B65">
        <w:rPr>
          <w:rFonts w:cs="Calibri"/>
        </w:rPr>
        <w:t>prípadne sa k návrhu v  lehote uvedenej v tomto bode nevyjadrí;</w:t>
      </w:r>
    </w:p>
    <w:p w:rsidR="003D1B50" w:rsidRPr="00A10B65" w:rsidRDefault="003D1B50" w:rsidP="00571E6C">
      <w:pPr>
        <w:spacing w:line="240" w:lineRule="auto"/>
        <w:ind w:left="567" w:hanging="567"/>
        <w:jc w:val="both"/>
        <w:rPr>
          <w:rFonts w:cs="Calibri"/>
        </w:rPr>
      </w:pPr>
      <w:r w:rsidRPr="00A10B65">
        <w:rPr>
          <w:rFonts w:cs="Calibri"/>
        </w:rPr>
        <w:t xml:space="preserve">  </w:t>
      </w:r>
      <w:r w:rsidR="00721462">
        <w:rPr>
          <w:rFonts w:cs="Calibri"/>
        </w:rPr>
        <w:t xml:space="preserve"> </w:t>
      </w:r>
      <w:r w:rsidRPr="00A10B65">
        <w:rPr>
          <w:rFonts w:cs="Calibri"/>
        </w:rPr>
        <w:t xml:space="preserve"> </w:t>
      </w:r>
      <w:r w:rsidR="00721462">
        <w:rPr>
          <w:rFonts w:cs="Calibri"/>
        </w:rPr>
        <w:t>d</w:t>
      </w:r>
      <w:r w:rsidRPr="00A10B65">
        <w:rPr>
          <w:rFonts w:cs="Calibri"/>
        </w:rPr>
        <w:t xml:space="preserve">)  prípad, ak </w:t>
      </w:r>
      <w:r w:rsidR="00023638" w:rsidRPr="00A10B65">
        <w:rPr>
          <w:rFonts w:cs="Calibri"/>
        </w:rPr>
        <w:t>Užívateľ</w:t>
      </w:r>
      <w:r w:rsidRPr="00A10B65">
        <w:rPr>
          <w:rFonts w:cs="Calibri"/>
        </w:rPr>
        <w:t xml:space="preserve"> prestane spĺňať  podm</w:t>
      </w:r>
      <w:r w:rsidR="00571E6C" w:rsidRPr="00A10B65">
        <w:rPr>
          <w:rFonts w:cs="Calibri"/>
        </w:rPr>
        <w:t>ienky  na  zapojenie sa do Projektu</w:t>
      </w:r>
      <w:r w:rsidRPr="00A10B65">
        <w:rPr>
          <w:rFonts w:cs="Calibri"/>
        </w:rPr>
        <w:t xml:space="preserve">  uvedené  v</w:t>
      </w:r>
      <w:r w:rsidR="0066067F">
        <w:rPr>
          <w:rFonts w:cs="Calibri"/>
        </w:rPr>
        <w:t> Sprievodcovi</w:t>
      </w:r>
      <w:r w:rsidRPr="00A10B65">
        <w:rPr>
          <w:rFonts w:cs="Calibri"/>
        </w:rPr>
        <w:t xml:space="preserve">.  </w:t>
      </w:r>
    </w:p>
    <w:p w:rsidR="003D1B50" w:rsidRDefault="00571E6C" w:rsidP="00571E6C">
      <w:pPr>
        <w:spacing w:line="240" w:lineRule="auto"/>
        <w:jc w:val="both"/>
        <w:rPr>
          <w:rFonts w:cs="Calibri"/>
        </w:rPr>
      </w:pPr>
      <w:r w:rsidRPr="00A10B65">
        <w:rPr>
          <w:rFonts w:cs="Calibri"/>
        </w:rPr>
        <w:t>1</w:t>
      </w:r>
      <w:r w:rsidR="001F2C0E" w:rsidRPr="00A10B65">
        <w:rPr>
          <w:rFonts w:cs="Calibri"/>
        </w:rPr>
        <w:t>3</w:t>
      </w:r>
      <w:r w:rsidR="003D1B50" w:rsidRPr="00A10B65">
        <w:rPr>
          <w:rFonts w:cs="Calibri"/>
        </w:rPr>
        <w:t>.3. Porušenie Zmluvy sa považuje za podstatné, ak strana porušujúca Zmluvu vedela v čase uzavretia  Zmluvy alebo v tomto čase bolo rozumné predvídať s prihliadnutím na účel Zmluvy, ktorý vyplynul z jej obsahu alebo z okolností, za ktorých bola Zmluva uzavretá, že druhá Zmluvná strana nebude mať záujem na plnení povinností pri takom porušení Zmluvy. Ak splneniu povinnosti Zmluvnej strany bráni okolnosť vylučujúca zodpovednosť, nepovažuje sa to za podstatné porušenie tejto Zmluvy.</w:t>
      </w:r>
    </w:p>
    <w:p w:rsidR="007C29A4" w:rsidRPr="00A10B65" w:rsidRDefault="007C29A4" w:rsidP="00571E6C">
      <w:pPr>
        <w:spacing w:line="240" w:lineRule="auto"/>
        <w:jc w:val="both"/>
        <w:rPr>
          <w:rFonts w:cs="Calibri"/>
        </w:rPr>
      </w:pPr>
      <w:r>
        <w:rPr>
          <w:rFonts w:cs="Calibri"/>
        </w:rPr>
        <w:t>13.4</w:t>
      </w:r>
      <w:r w:rsidRPr="007C29A4">
        <w:rPr>
          <w:rFonts w:cs="Calibri"/>
        </w:rPr>
        <w:t>.  Na strane MV SR/ÚSVRK sa za okolnosť vylučujúcu zodpovednosť považuje aj  omeškanie s poskytovaním finančných prostriedkov Užívateľovi z dôvodu uzatvorenia Štátnej pokladnice, z dôvodu pozastavenia platieb MV SR/ÚSVRK zo strany Certifikačného orgánu, Riadiaceho orgánu, Sprostredkovateľského orgánu,  iného kontrolného orgánu alebo Európskej komisie prípadne iná objektívna skutočnosť, v dôsledku ktorej nebudú MV SR/ÚSVRK poskytnuté finančné prostriedky na financovanie aktivít v rámci Národného projektu.</w:t>
      </w:r>
    </w:p>
    <w:p w:rsidR="003D1B50" w:rsidRPr="00A10B65" w:rsidRDefault="00571E6C" w:rsidP="00571E6C">
      <w:pPr>
        <w:spacing w:line="240" w:lineRule="auto"/>
        <w:jc w:val="both"/>
        <w:rPr>
          <w:rFonts w:cs="Calibri"/>
        </w:rPr>
      </w:pPr>
      <w:r w:rsidRPr="00A10B65">
        <w:rPr>
          <w:rFonts w:cs="Calibri"/>
        </w:rPr>
        <w:t>1</w:t>
      </w:r>
      <w:r w:rsidR="001F2C0E" w:rsidRPr="00A10B65">
        <w:rPr>
          <w:rFonts w:cs="Calibri"/>
        </w:rPr>
        <w:t>3</w:t>
      </w:r>
      <w:r w:rsidR="007C29A4">
        <w:rPr>
          <w:rFonts w:cs="Calibri"/>
        </w:rPr>
        <w:t>.5</w:t>
      </w:r>
      <w:r w:rsidR="003D1B50" w:rsidRPr="00A10B65">
        <w:rPr>
          <w:rFonts w:cs="Calibri"/>
        </w:rPr>
        <w:t xml:space="preserve">.  Za podstatné porušenie Zmluvy zo strany </w:t>
      </w:r>
      <w:r w:rsidR="00023638" w:rsidRPr="00A10B65">
        <w:rPr>
          <w:rFonts w:cs="Calibri"/>
        </w:rPr>
        <w:t>Užívateľa</w:t>
      </w:r>
      <w:r w:rsidR="007E0276">
        <w:rPr>
          <w:rFonts w:cs="Calibri"/>
        </w:rPr>
        <w:t xml:space="preserve">  sa považuje</w:t>
      </w:r>
      <w:r w:rsidR="003D1B50" w:rsidRPr="00A10B65">
        <w:rPr>
          <w:rFonts w:cs="Calibri"/>
        </w:rPr>
        <w:t>:</w:t>
      </w:r>
    </w:p>
    <w:p w:rsidR="003D1B50" w:rsidRPr="00A10B65" w:rsidRDefault="003D1B50" w:rsidP="00571E6C">
      <w:pPr>
        <w:spacing w:line="240" w:lineRule="auto"/>
        <w:jc w:val="both"/>
        <w:rPr>
          <w:rFonts w:cs="Calibri"/>
        </w:rPr>
      </w:pPr>
      <w:r w:rsidRPr="00A10B65">
        <w:rPr>
          <w:rFonts w:cs="Calibri"/>
        </w:rPr>
        <w:t>a) porušenie podmienok  na poskytovanie finančných prostriedkov vyplývajúcich z tejto Zmluvy, Sprievod</w:t>
      </w:r>
      <w:r w:rsidR="000518C7" w:rsidRPr="00A10B65">
        <w:rPr>
          <w:rFonts w:cs="Calibri"/>
        </w:rPr>
        <w:t xml:space="preserve">cu,  iných Právnych dokumentov </w:t>
      </w:r>
      <w:r w:rsidRPr="00A10B65">
        <w:rPr>
          <w:rFonts w:cs="Calibri"/>
        </w:rPr>
        <w:t>alebo Právnych predpisov SR a EÚ;</w:t>
      </w:r>
    </w:p>
    <w:p w:rsidR="003D1B50" w:rsidRPr="00A10B65" w:rsidRDefault="007E0276" w:rsidP="00571E6C">
      <w:pPr>
        <w:spacing w:line="240" w:lineRule="auto"/>
        <w:jc w:val="both"/>
        <w:rPr>
          <w:rFonts w:cs="Calibri"/>
        </w:rPr>
      </w:pPr>
      <w:r>
        <w:rPr>
          <w:rFonts w:cs="Calibri"/>
        </w:rPr>
        <w:t>b</w:t>
      </w:r>
      <w:r w:rsidR="003D1B50" w:rsidRPr="00A10B65">
        <w:rPr>
          <w:rFonts w:cs="Calibri"/>
        </w:rPr>
        <w:t xml:space="preserve">) nepredkladanie dokumentov potrebných k posúdeniu oprávnenosti výdavkov alebo prevodu finančných prostriedkov po dobu dlhšiu ako tri </w:t>
      </w:r>
      <w:r w:rsidR="00676FD1">
        <w:rPr>
          <w:rFonts w:cs="Calibri"/>
        </w:rPr>
        <w:t xml:space="preserve">(3) </w:t>
      </w:r>
      <w:r w:rsidR="003D1B50" w:rsidRPr="00A10B65">
        <w:rPr>
          <w:rFonts w:cs="Calibri"/>
        </w:rPr>
        <w:t>po sebe nasledujúce mesiace;</w:t>
      </w:r>
    </w:p>
    <w:p w:rsidR="003D1B50" w:rsidRPr="00A10B65" w:rsidRDefault="007E0276" w:rsidP="00571E6C">
      <w:pPr>
        <w:spacing w:line="240" w:lineRule="auto"/>
        <w:jc w:val="both"/>
        <w:rPr>
          <w:rFonts w:cs="Calibri"/>
        </w:rPr>
      </w:pPr>
      <w:r>
        <w:rPr>
          <w:rFonts w:cs="Calibri"/>
        </w:rPr>
        <w:t>c</w:t>
      </w:r>
      <w:r w:rsidR="003D1B50" w:rsidRPr="00A10B65">
        <w:rPr>
          <w:rFonts w:cs="Calibri"/>
        </w:rPr>
        <w:t xml:space="preserve">)  preukázané porušenie Právnych predpisov SR a EÚ  v rámci realizácie činností podľa tejto Zmluvy </w:t>
      </w:r>
      <w:r w:rsidR="00446A0B" w:rsidRPr="00A10B65">
        <w:rPr>
          <w:rFonts w:cs="Calibri"/>
        </w:rPr>
        <w:t xml:space="preserve">Užívateľom </w:t>
      </w:r>
      <w:r w:rsidR="003D1B50" w:rsidRPr="00A10B65">
        <w:rPr>
          <w:rFonts w:cs="Calibri"/>
        </w:rPr>
        <w:t xml:space="preserve">alebo osobami, ktoré pre </w:t>
      </w:r>
      <w:r w:rsidR="00446A0B" w:rsidRPr="00A10B65">
        <w:rPr>
          <w:rFonts w:cs="Calibri"/>
        </w:rPr>
        <w:t xml:space="preserve">Užívateľa </w:t>
      </w:r>
      <w:r w:rsidR="003D1B50" w:rsidRPr="00A10B65">
        <w:rPr>
          <w:rFonts w:cs="Calibri"/>
        </w:rPr>
        <w:t>tieto činnosti vykonávajú;</w:t>
      </w:r>
    </w:p>
    <w:p w:rsidR="003D1B50" w:rsidRPr="00A10B65" w:rsidRDefault="007E0276" w:rsidP="00571E6C">
      <w:pPr>
        <w:spacing w:line="240" w:lineRule="auto"/>
        <w:jc w:val="both"/>
        <w:rPr>
          <w:rFonts w:cs="Calibri"/>
        </w:rPr>
      </w:pPr>
      <w:r>
        <w:rPr>
          <w:rFonts w:cs="Calibri"/>
        </w:rPr>
        <w:t>d</w:t>
      </w:r>
      <w:r w:rsidR="003D1B50" w:rsidRPr="00A10B65">
        <w:rPr>
          <w:rFonts w:cs="Calibri"/>
        </w:rPr>
        <w:t>) porušenie povinností vyplývajúcich z vecnej alebo časovej realizácie činností  podľa</w:t>
      </w:r>
      <w:r>
        <w:rPr>
          <w:rFonts w:cs="Calibri"/>
        </w:rPr>
        <w:t xml:space="preserve"> článku 5. </w:t>
      </w:r>
      <w:r w:rsidR="003D1B50" w:rsidRPr="00A10B65">
        <w:rPr>
          <w:rFonts w:cs="Calibri"/>
        </w:rPr>
        <w:t xml:space="preserve"> tejto Zmluvy, ktoré má podstatný vplyv na dosiahnutie účelu tejto Zmluvy;</w:t>
      </w:r>
    </w:p>
    <w:p w:rsidR="003D1B50" w:rsidRPr="00A10B65" w:rsidRDefault="007E0276" w:rsidP="00571E6C">
      <w:pPr>
        <w:spacing w:line="240" w:lineRule="auto"/>
        <w:jc w:val="both"/>
        <w:rPr>
          <w:rFonts w:cs="Calibri"/>
        </w:rPr>
      </w:pPr>
      <w:r>
        <w:rPr>
          <w:rFonts w:cs="Calibri"/>
        </w:rPr>
        <w:t>e</w:t>
      </w:r>
      <w:r w:rsidR="003D1B50" w:rsidRPr="00A10B65">
        <w:rPr>
          <w:rFonts w:cs="Calibri"/>
        </w:rPr>
        <w:t xml:space="preserve">) zastavenie alebo prerušenie (na dobu dlhšiu ako tri </w:t>
      </w:r>
      <w:r w:rsidR="00676FD1">
        <w:rPr>
          <w:rFonts w:cs="Calibri"/>
        </w:rPr>
        <w:t xml:space="preserve">(3) </w:t>
      </w:r>
      <w:r w:rsidR="003D1B50" w:rsidRPr="00A10B65">
        <w:rPr>
          <w:rFonts w:cs="Calibri"/>
        </w:rPr>
        <w:t xml:space="preserve">mesiace) realizácie činností podľa tejto Zmluvy z neopodstatnených dôvodov na strane </w:t>
      </w:r>
      <w:r w:rsidR="00023638" w:rsidRPr="00A10B65">
        <w:rPr>
          <w:rFonts w:cs="Calibri"/>
        </w:rPr>
        <w:t>Užívateľa</w:t>
      </w:r>
      <w:r w:rsidR="003D1B50" w:rsidRPr="00A10B65">
        <w:rPr>
          <w:rFonts w:cs="Calibri"/>
        </w:rPr>
        <w:t xml:space="preserve"> bez písomného súhlasu MV SR/ÚSVRK;</w:t>
      </w:r>
    </w:p>
    <w:p w:rsidR="003D1B50" w:rsidRPr="00A10B65" w:rsidRDefault="007E0276" w:rsidP="00571E6C">
      <w:pPr>
        <w:spacing w:line="240" w:lineRule="auto"/>
        <w:jc w:val="both"/>
        <w:rPr>
          <w:rFonts w:cs="Calibri"/>
        </w:rPr>
      </w:pPr>
      <w:r>
        <w:rPr>
          <w:rFonts w:cs="Calibri"/>
        </w:rPr>
        <w:t>f</w:t>
      </w:r>
      <w:r w:rsidR="0066067F">
        <w:rPr>
          <w:rFonts w:cs="Calibri"/>
        </w:rPr>
        <w:t xml:space="preserve">) </w:t>
      </w:r>
      <w:r w:rsidR="003D1B50" w:rsidRPr="00A10B65">
        <w:rPr>
          <w:rFonts w:cs="Calibri"/>
        </w:rPr>
        <w:t>poskytnutie nepravdivých a/alebo zavádzajúcich informácií, resp. neposkytovanie informácií riadne a včas  v súlade s podmienkami Zmluvy zo strany</w:t>
      </w:r>
      <w:r w:rsidR="00446A0B" w:rsidRPr="00446A0B">
        <w:t xml:space="preserve"> </w:t>
      </w:r>
      <w:r w:rsidR="00446A0B" w:rsidRPr="00A10B65">
        <w:rPr>
          <w:rFonts w:cs="Calibri"/>
        </w:rPr>
        <w:t>Užívateľa</w:t>
      </w:r>
      <w:r w:rsidR="003D1B50" w:rsidRPr="00A10B65">
        <w:rPr>
          <w:rFonts w:cs="Calibri"/>
        </w:rPr>
        <w:t>;</w:t>
      </w:r>
    </w:p>
    <w:p w:rsidR="003D1B50" w:rsidRPr="00A10B65" w:rsidRDefault="007E0276" w:rsidP="00571E6C">
      <w:pPr>
        <w:spacing w:line="240" w:lineRule="auto"/>
        <w:jc w:val="both"/>
        <w:rPr>
          <w:rFonts w:cs="Calibri"/>
        </w:rPr>
      </w:pPr>
      <w:r>
        <w:rPr>
          <w:rFonts w:cs="Calibri"/>
        </w:rPr>
        <w:t>g</w:t>
      </w:r>
      <w:r w:rsidR="003D1B50" w:rsidRPr="00A10B65">
        <w:rPr>
          <w:rFonts w:cs="Calibri"/>
        </w:rPr>
        <w:t xml:space="preserve">)  vykonanie takého úkonu zo strany </w:t>
      </w:r>
      <w:r w:rsidR="00322361" w:rsidRPr="00A10B65">
        <w:rPr>
          <w:rFonts w:cs="Calibri"/>
        </w:rPr>
        <w:t>Užívateľa</w:t>
      </w:r>
      <w:r w:rsidR="003D1B50" w:rsidRPr="00A10B65">
        <w:rPr>
          <w:rFonts w:cs="Calibri"/>
        </w:rPr>
        <w:t>, na ktorý je potrebný predchádzajúci písomný súhlas MV SR/ÚSVRK, ak súhlas nebol udelený;</w:t>
      </w:r>
    </w:p>
    <w:p w:rsidR="003D1B50" w:rsidRPr="00A10B65" w:rsidRDefault="00E8416A" w:rsidP="00571E6C">
      <w:pPr>
        <w:spacing w:line="240" w:lineRule="auto"/>
        <w:jc w:val="both"/>
        <w:rPr>
          <w:rFonts w:cs="Calibri"/>
        </w:rPr>
      </w:pPr>
      <w:r>
        <w:rPr>
          <w:rFonts w:cs="Calibri"/>
        </w:rPr>
        <w:t>h</w:t>
      </w:r>
      <w:r w:rsidR="003D1B50" w:rsidRPr="00A10B65">
        <w:rPr>
          <w:rFonts w:cs="Calibri"/>
        </w:rPr>
        <w:t>) iné okolnosti uvedené ako podstatné porušenie tejto  Zmluvy v zmysle tejto Zmluvy</w:t>
      </w:r>
      <w:r w:rsidR="00150419">
        <w:rPr>
          <w:rFonts w:cs="Calibri"/>
        </w:rPr>
        <w:t xml:space="preserve"> (článok 1. bod 1.3.,</w:t>
      </w:r>
      <w:r w:rsidR="00150419" w:rsidRPr="00150419">
        <w:t xml:space="preserve"> </w:t>
      </w:r>
      <w:r w:rsidR="00150419">
        <w:rPr>
          <w:rFonts w:cs="Calibri"/>
        </w:rPr>
        <w:t>článok 4. bod 4.</w:t>
      </w:r>
      <w:r w:rsidR="00676FD1">
        <w:rPr>
          <w:rFonts w:cs="Calibri"/>
        </w:rPr>
        <w:t>9</w:t>
      </w:r>
      <w:r w:rsidR="00150419">
        <w:rPr>
          <w:rFonts w:cs="Calibri"/>
        </w:rPr>
        <w:t>., článok 5. bod 5.</w:t>
      </w:r>
      <w:r w:rsidR="00676FD1">
        <w:rPr>
          <w:rFonts w:cs="Calibri"/>
        </w:rPr>
        <w:t>8</w:t>
      </w:r>
      <w:r w:rsidR="00150419">
        <w:rPr>
          <w:rFonts w:cs="Calibri"/>
        </w:rPr>
        <w:t>., 5.</w:t>
      </w:r>
      <w:r w:rsidR="00676FD1">
        <w:rPr>
          <w:rFonts w:cs="Calibri"/>
        </w:rPr>
        <w:t>9</w:t>
      </w:r>
      <w:r w:rsidR="00150419">
        <w:rPr>
          <w:rFonts w:cs="Calibri"/>
        </w:rPr>
        <w:t>.,</w:t>
      </w:r>
      <w:r w:rsidR="00150419" w:rsidRPr="00150419">
        <w:t xml:space="preserve"> </w:t>
      </w:r>
      <w:r w:rsidR="000A122D">
        <w:rPr>
          <w:rFonts w:cs="Calibri"/>
        </w:rPr>
        <w:t>článok 6. bod 6.7</w:t>
      </w:r>
      <w:r w:rsidR="00150419">
        <w:rPr>
          <w:rFonts w:cs="Calibri"/>
        </w:rPr>
        <w:t>., článok</w:t>
      </w:r>
      <w:r w:rsidR="00676FD1">
        <w:rPr>
          <w:rFonts w:cs="Calibri"/>
        </w:rPr>
        <w:t xml:space="preserve"> 7. bod 7.13., článok 8. bod 8.6</w:t>
      </w:r>
      <w:r w:rsidR="00150419">
        <w:rPr>
          <w:rFonts w:cs="Calibri"/>
        </w:rPr>
        <w:t>., článok 9. bod 9.3.)</w:t>
      </w:r>
      <w:r w:rsidR="003D1B50" w:rsidRPr="00A10B65">
        <w:rPr>
          <w:rFonts w:cs="Calibri"/>
        </w:rPr>
        <w:t xml:space="preserve">. </w:t>
      </w:r>
    </w:p>
    <w:p w:rsidR="003D1B50" w:rsidRPr="00A10B65" w:rsidRDefault="00571E6C" w:rsidP="00571E6C">
      <w:pPr>
        <w:spacing w:line="240" w:lineRule="auto"/>
        <w:jc w:val="both"/>
        <w:rPr>
          <w:rFonts w:cs="Calibri"/>
        </w:rPr>
      </w:pPr>
      <w:r w:rsidRPr="00A10B65">
        <w:rPr>
          <w:rFonts w:cs="Calibri"/>
        </w:rPr>
        <w:t>1</w:t>
      </w:r>
      <w:r w:rsidR="001F2C0E" w:rsidRPr="00A10B65">
        <w:rPr>
          <w:rFonts w:cs="Calibri"/>
        </w:rPr>
        <w:t>3</w:t>
      </w:r>
      <w:r w:rsidR="003D1B50" w:rsidRPr="00A10B65">
        <w:rPr>
          <w:rFonts w:cs="Calibri"/>
        </w:rPr>
        <w:t>.6. Odstúpenie od Zmluvy je účinné dňom doručenia písomného oznámenia o odstúpení od Zmluvy druhej Zmluvnej strane. Odstúpením od Zmluvy zanikajú všetky práva a povinnosti Zmluvných strán z tejto Zmluvy. Práva a povinnosti Zmluvných strán pri odstúpení od Zmluvy sa riadia príslušnými ustanoveniami Obchodného zákonníka.  Odstúpenie od Zmluvy sa netýka nároku na náhradu škody vzniknutej porušením tejto Zmluvy, ani  tých zmluvných  ustanovení, ktoré podľa čl.3  bodu 3.2 tejto Zmluvy majú trvať aj po ukončení Zmluvy.</w:t>
      </w:r>
    </w:p>
    <w:p w:rsidR="003D1B50" w:rsidRPr="00A10B65" w:rsidRDefault="00571E6C" w:rsidP="00571E6C">
      <w:pPr>
        <w:spacing w:line="240" w:lineRule="auto"/>
        <w:jc w:val="both"/>
        <w:rPr>
          <w:rFonts w:cs="Calibri"/>
        </w:rPr>
      </w:pPr>
      <w:r w:rsidRPr="00A10B65">
        <w:rPr>
          <w:rFonts w:cs="Calibri"/>
        </w:rPr>
        <w:t>1</w:t>
      </w:r>
      <w:r w:rsidR="001F2C0E" w:rsidRPr="00A10B65">
        <w:rPr>
          <w:rFonts w:cs="Calibri"/>
        </w:rPr>
        <w:t>3</w:t>
      </w:r>
      <w:r w:rsidR="003D1B50" w:rsidRPr="00A10B65">
        <w:rPr>
          <w:rFonts w:cs="Calibri"/>
        </w:rPr>
        <w:t xml:space="preserve">.7.  V prípade  mimoriadneho ukončenia Zmluvy z dôvodov na strane </w:t>
      </w:r>
      <w:r w:rsidR="00322361" w:rsidRPr="00A10B65">
        <w:rPr>
          <w:rFonts w:cs="Calibri"/>
        </w:rPr>
        <w:t>Užívateľa</w:t>
      </w:r>
      <w:r w:rsidR="003D1B50" w:rsidRPr="00A10B65">
        <w:rPr>
          <w:rFonts w:cs="Calibri"/>
        </w:rPr>
        <w:t xml:space="preserve">, je </w:t>
      </w:r>
      <w:r w:rsidR="00322361" w:rsidRPr="00A10B65">
        <w:rPr>
          <w:rFonts w:cs="Calibri"/>
        </w:rPr>
        <w:t>Užívateľ</w:t>
      </w:r>
      <w:r w:rsidR="003D1B50" w:rsidRPr="00A10B65">
        <w:rPr>
          <w:rFonts w:cs="Calibri"/>
        </w:rPr>
        <w:t xml:space="preserve"> povinný vrátiť finančné prostriedky poskytnuté vo forme transferov z</w:t>
      </w:r>
      <w:r w:rsidRPr="00A10B65">
        <w:rPr>
          <w:rFonts w:cs="Calibri"/>
        </w:rPr>
        <w:t>a celé obdobie trvania Zmluvy, pokiaľ je v dôsledku toho vrátenie týchto finančných prostriedkov  požadované od MV SR/ÚSVRK Poskytovateľom NFP</w:t>
      </w:r>
      <w:r w:rsidR="00721462" w:rsidRPr="00721462">
        <w:t xml:space="preserve"> </w:t>
      </w:r>
      <w:r w:rsidR="00721462" w:rsidRPr="00721462">
        <w:rPr>
          <w:rFonts w:cs="Calibri"/>
        </w:rPr>
        <w:t xml:space="preserve">alebo </w:t>
      </w:r>
      <w:r w:rsidR="00721462">
        <w:rPr>
          <w:rFonts w:cs="Calibri"/>
        </w:rPr>
        <w:t>iným na to oprávneným subjektom</w:t>
      </w:r>
      <w:r w:rsidRPr="00A10B65">
        <w:rPr>
          <w:rFonts w:cs="Calibri"/>
        </w:rPr>
        <w:t>.</w:t>
      </w:r>
    </w:p>
    <w:p w:rsidR="00C83C39" w:rsidRDefault="00C83C39" w:rsidP="00571E6C">
      <w:pPr>
        <w:spacing w:line="240" w:lineRule="auto"/>
        <w:jc w:val="center"/>
        <w:rPr>
          <w:rFonts w:cs="Calibri"/>
          <w:b/>
        </w:rPr>
      </w:pPr>
    </w:p>
    <w:p w:rsidR="003D1B50" w:rsidRPr="00A10B65" w:rsidRDefault="001F2C0E" w:rsidP="00571E6C">
      <w:pPr>
        <w:spacing w:line="240" w:lineRule="auto"/>
        <w:jc w:val="center"/>
        <w:rPr>
          <w:rFonts w:cs="Calibri"/>
          <w:b/>
        </w:rPr>
      </w:pPr>
      <w:r w:rsidRPr="00A10B65">
        <w:rPr>
          <w:rFonts w:cs="Calibri"/>
          <w:b/>
        </w:rPr>
        <w:t>Článok 14</w:t>
      </w:r>
      <w:r w:rsidR="003D1B50" w:rsidRPr="00A10B65">
        <w:rPr>
          <w:rFonts w:cs="Calibri"/>
          <w:b/>
        </w:rPr>
        <w:t>.</w:t>
      </w:r>
    </w:p>
    <w:p w:rsidR="003D1B50" w:rsidRPr="00A10B65" w:rsidRDefault="003D1B50" w:rsidP="00571E6C">
      <w:pPr>
        <w:spacing w:line="240" w:lineRule="auto"/>
        <w:jc w:val="center"/>
        <w:rPr>
          <w:rFonts w:cs="Calibri"/>
          <w:b/>
        </w:rPr>
      </w:pPr>
      <w:r w:rsidRPr="00A10B65">
        <w:rPr>
          <w:rFonts w:cs="Calibri"/>
          <w:b/>
        </w:rPr>
        <w:t>Vrátenie finančných prostriedkov</w:t>
      </w:r>
    </w:p>
    <w:p w:rsidR="003D1B50" w:rsidRPr="00A10B65" w:rsidRDefault="003D1B50" w:rsidP="00571E6C">
      <w:pPr>
        <w:spacing w:line="240" w:lineRule="auto"/>
        <w:jc w:val="both"/>
        <w:rPr>
          <w:rFonts w:cs="Calibri"/>
        </w:rPr>
      </w:pPr>
      <w:r w:rsidRPr="00A10B65">
        <w:rPr>
          <w:rFonts w:cs="Calibri"/>
        </w:rPr>
        <w:t>1</w:t>
      </w:r>
      <w:r w:rsidR="001F2C0E" w:rsidRPr="00A10B65">
        <w:rPr>
          <w:rFonts w:cs="Calibri"/>
        </w:rPr>
        <w:t>4</w:t>
      </w:r>
      <w:r w:rsidRPr="00A10B65">
        <w:rPr>
          <w:rFonts w:cs="Calibri"/>
        </w:rPr>
        <w:t xml:space="preserve">.1.  V prípade, ak bude zistené, že </w:t>
      </w:r>
      <w:r w:rsidR="00322361" w:rsidRPr="00A10B65">
        <w:rPr>
          <w:rFonts w:cs="Calibri"/>
        </w:rPr>
        <w:t xml:space="preserve">Užívateľ </w:t>
      </w:r>
      <w:r w:rsidRPr="00A10B65">
        <w:rPr>
          <w:rFonts w:cs="Calibri"/>
        </w:rPr>
        <w:t xml:space="preserve"> získal finančné  prostriedky v rozpore s touto Zmluvou, so Sprievodcom,  s Právnymi dokumentmi,  s Právnymi predpismi SR a EÚ, alebo ich získal </w:t>
      </w:r>
      <w:r w:rsidR="000B753B" w:rsidRPr="00A10B65">
        <w:rPr>
          <w:rFonts w:cs="Calibri"/>
        </w:rPr>
        <w:t xml:space="preserve">neoprávnene, </w:t>
      </w:r>
      <w:r w:rsidRPr="00A10B65">
        <w:rPr>
          <w:rFonts w:cs="Calibri"/>
        </w:rPr>
        <w:t xml:space="preserve">nezákonne alebo v nadmernej výške alebo omylom, alebo v iných prípadoch uvedených v tejto Zmluve, Sprievodcovi, v Právnych dokumentoch,  alebo v  Právnych predpisoch SR a EÚ (ďalej len „neoprávnene získané finančné prostriedky“),  je </w:t>
      </w:r>
      <w:r w:rsidR="00322361" w:rsidRPr="00A10B65">
        <w:rPr>
          <w:rFonts w:cs="Calibri"/>
        </w:rPr>
        <w:t xml:space="preserve">Užívateľ </w:t>
      </w:r>
      <w:r w:rsidRPr="00A10B65">
        <w:rPr>
          <w:rFonts w:cs="Calibri"/>
        </w:rPr>
        <w:t xml:space="preserve">povinný tieto finančné prostriedky vrátiť, a to v lehote do 30 dní odo dňa doručenia výzvy na zaplatenie, na účet určený MV SR/ÚSVRK. Právo MV SR/ÚSVRK na náhradu škody tým nie je dotknuté. </w:t>
      </w:r>
    </w:p>
    <w:p w:rsidR="003D1B50" w:rsidRPr="00A10B65" w:rsidRDefault="003D1B50" w:rsidP="00571E6C">
      <w:pPr>
        <w:spacing w:line="240" w:lineRule="auto"/>
        <w:jc w:val="both"/>
        <w:rPr>
          <w:rFonts w:cs="Calibri"/>
        </w:rPr>
      </w:pPr>
      <w:r w:rsidRPr="00A10B65">
        <w:rPr>
          <w:rFonts w:cs="Calibri"/>
        </w:rPr>
        <w:t>1</w:t>
      </w:r>
      <w:r w:rsidR="001F2C0E" w:rsidRPr="00A10B65">
        <w:rPr>
          <w:rFonts w:cs="Calibri"/>
        </w:rPr>
        <w:t>4</w:t>
      </w:r>
      <w:r w:rsidRPr="00A10B65">
        <w:rPr>
          <w:rFonts w:cs="Calibri"/>
        </w:rPr>
        <w:t xml:space="preserve">.2.  V prípade, ak </w:t>
      </w:r>
      <w:r w:rsidR="00322361" w:rsidRPr="00A10B65">
        <w:rPr>
          <w:rFonts w:cs="Calibri"/>
        </w:rPr>
        <w:t xml:space="preserve">Užívateľ </w:t>
      </w:r>
      <w:r w:rsidRPr="00A10B65">
        <w:rPr>
          <w:rFonts w:cs="Calibri"/>
        </w:rPr>
        <w:t xml:space="preserve"> neuskutoční v stanovenej lehote vrátenie finančných prostriedkov, MV SR/ÚSVRK pozastaví ďalšie platby a prijme opatrenia zamerané na získanie dlžnej sumy pri uplatnení dostupných právnych prostriedkov. Náklady na úkony zamerané na získanie neoprávnene získaných finančných prostriedkov  sú na ťarchu </w:t>
      </w:r>
      <w:r w:rsidR="00322361" w:rsidRPr="00A10B65">
        <w:rPr>
          <w:rFonts w:cs="Calibri"/>
        </w:rPr>
        <w:t xml:space="preserve">Užívateľa. </w:t>
      </w:r>
    </w:p>
    <w:p w:rsidR="009D64CD" w:rsidRPr="00A10B65" w:rsidRDefault="003D1B50" w:rsidP="00571E6C">
      <w:pPr>
        <w:spacing w:line="240" w:lineRule="auto"/>
        <w:jc w:val="both"/>
        <w:rPr>
          <w:rFonts w:cs="Calibri"/>
        </w:rPr>
      </w:pPr>
      <w:r w:rsidRPr="00A10B65">
        <w:rPr>
          <w:rFonts w:cs="Calibri"/>
        </w:rPr>
        <w:t>1</w:t>
      </w:r>
      <w:r w:rsidR="001F2C0E" w:rsidRPr="00A10B65">
        <w:rPr>
          <w:rFonts w:cs="Calibri"/>
        </w:rPr>
        <w:t>4</w:t>
      </w:r>
      <w:r w:rsidRPr="00A10B65">
        <w:rPr>
          <w:rFonts w:cs="Calibri"/>
        </w:rPr>
        <w:t xml:space="preserve">.3. </w:t>
      </w:r>
      <w:r w:rsidR="00322361" w:rsidRPr="00A10B65">
        <w:rPr>
          <w:rFonts w:cs="Calibri"/>
        </w:rPr>
        <w:t xml:space="preserve">Užívateľ </w:t>
      </w:r>
      <w:r w:rsidR="009D64CD" w:rsidRPr="00A10B65">
        <w:rPr>
          <w:rFonts w:cs="Calibri"/>
        </w:rPr>
        <w:t xml:space="preserve">je povinný  vrátiť poskytnuté finančné prostriedky aj v prípade, ak na základe výsledkov kontroly  vykonanej na to oprávneným orgánom u MV SR/ÚSVRK ako prijímateľa NFP, budú identifikované neoprávnené  výdavky, v dôsledku čoho budú uplatňované výdavky krátené, pričom dôvod na krátenie výdavkov bude na strane </w:t>
      </w:r>
      <w:r w:rsidR="00322361" w:rsidRPr="00A10B65">
        <w:rPr>
          <w:rFonts w:cs="Calibri"/>
        </w:rPr>
        <w:t>Užívateľa</w:t>
      </w:r>
      <w:r w:rsidR="009D64CD" w:rsidRPr="00A10B65">
        <w:rPr>
          <w:rFonts w:cs="Calibri"/>
        </w:rPr>
        <w:t xml:space="preserve">. </w:t>
      </w:r>
      <w:r w:rsidR="00322361" w:rsidRPr="00A10B65">
        <w:rPr>
          <w:rFonts w:cs="Calibri"/>
        </w:rPr>
        <w:t xml:space="preserve">Užívateľ </w:t>
      </w:r>
      <w:r w:rsidR="009D64CD" w:rsidRPr="00A10B65">
        <w:rPr>
          <w:rFonts w:cs="Calibri"/>
        </w:rPr>
        <w:t xml:space="preserve">je povinný  vrátiť poskytnuté finančné prostriedky aj v prípade, ak bude MV SR/ÚSVRK ako prijímateľ NFP povinný vrátiť finančné prostriedky z NFP, pričom dôvod na vrátenie finančných prostriedkov bude na strane </w:t>
      </w:r>
      <w:r w:rsidR="00322361" w:rsidRPr="00A10B65">
        <w:rPr>
          <w:rFonts w:cs="Calibri"/>
        </w:rPr>
        <w:t>Užívateľa</w:t>
      </w:r>
      <w:r w:rsidR="009D64CD" w:rsidRPr="00A10B65">
        <w:rPr>
          <w:rFonts w:cs="Calibri"/>
        </w:rPr>
        <w:t xml:space="preserve">.  </w:t>
      </w:r>
      <w:r w:rsidR="001F2C0E" w:rsidRPr="00A10B65">
        <w:rPr>
          <w:rFonts w:cs="Calibri"/>
        </w:rPr>
        <w:t>Ustanovenie bodu 14</w:t>
      </w:r>
      <w:r w:rsidR="009D64CD" w:rsidRPr="00A10B65">
        <w:rPr>
          <w:rFonts w:cs="Calibri"/>
        </w:rPr>
        <w:t>.2 tohto článku Zmluvy sa pre tieto prípady použijú primerane.</w:t>
      </w:r>
    </w:p>
    <w:p w:rsidR="00E947CE" w:rsidRDefault="00E947CE" w:rsidP="00571E6C">
      <w:pPr>
        <w:spacing w:line="240" w:lineRule="auto"/>
        <w:jc w:val="center"/>
        <w:rPr>
          <w:rFonts w:cs="Calibri"/>
          <w:b/>
        </w:rPr>
      </w:pPr>
    </w:p>
    <w:p w:rsidR="003D1B50" w:rsidRPr="00A10B65" w:rsidRDefault="001F2C0E" w:rsidP="00571E6C">
      <w:pPr>
        <w:spacing w:line="240" w:lineRule="auto"/>
        <w:jc w:val="center"/>
        <w:rPr>
          <w:rFonts w:cs="Calibri"/>
          <w:b/>
        </w:rPr>
      </w:pPr>
      <w:r w:rsidRPr="00A10B65">
        <w:rPr>
          <w:rFonts w:cs="Calibri"/>
          <w:b/>
        </w:rPr>
        <w:t>Článok 15</w:t>
      </w:r>
      <w:r w:rsidR="003D1B50" w:rsidRPr="00A10B65">
        <w:rPr>
          <w:rFonts w:cs="Calibri"/>
          <w:b/>
        </w:rPr>
        <w:t xml:space="preserve">. </w:t>
      </w:r>
    </w:p>
    <w:p w:rsidR="003D1B50" w:rsidRPr="00A10B65" w:rsidRDefault="003D1B50" w:rsidP="00571E6C">
      <w:pPr>
        <w:spacing w:line="240" w:lineRule="auto"/>
        <w:jc w:val="center"/>
        <w:rPr>
          <w:rFonts w:cs="Calibri"/>
          <w:b/>
        </w:rPr>
      </w:pPr>
      <w:r w:rsidRPr="00A10B65">
        <w:rPr>
          <w:rFonts w:cs="Calibri"/>
          <w:b/>
        </w:rPr>
        <w:t xml:space="preserve">Informovanie a komunikácia </w:t>
      </w:r>
    </w:p>
    <w:p w:rsidR="003D1B50" w:rsidRPr="00A10B65" w:rsidRDefault="003D1B50" w:rsidP="00571E6C">
      <w:pPr>
        <w:spacing w:line="240" w:lineRule="auto"/>
        <w:jc w:val="both"/>
        <w:rPr>
          <w:rFonts w:cs="Calibri"/>
        </w:rPr>
      </w:pPr>
      <w:r w:rsidRPr="00A10B65">
        <w:rPr>
          <w:rFonts w:cs="Calibri"/>
        </w:rPr>
        <w:t>1</w:t>
      </w:r>
      <w:r w:rsidR="001F2C0E" w:rsidRPr="00A10B65">
        <w:rPr>
          <w:rFonts w:cs="Calibri"/>
        </w:rPr>
        <w:t>5</w:t>
      </w:r>
      <w:r w:rsidRPr="00A10B65">
        <w:rPr>
          <w:rFonts w:cs="Calibri"/>
        </w:rPr>
        <w:t>.1.  Zmluvné strany sú  povinné aktívne pôsobiť v prospech zverejňovania informácií týkajúcich sa realizácie Projektu a jeho financ</w:t>
      </w:r>
      <w:r w:rsidR="003242B8" w:rsidRPr="00A10B65">
        <w:rPr>
          <w:rFonts w:cs="Calibri"/>
        </w:rPr>
        <w:t xml:space="preserve">ovania z prostriedkov </w:t>
      </w:r>
      <w:r w:rsidR="00F86156" w:rsidRPr="00A10B65">
        <w:rPr>
          <w:rFonts w:cs="Calibri"/>
        </w:rPr>
        <w:t xml:space="preserve">EŠIF a </w:t>
      </w:r>
      <w:r w:rsidRPr="00A10B65">
        <w:rPr>
          <w:rFonts w:cs="Calibri"/>
        </w:rPr>
        <w:t xml:space="preserve">z prostriedkov štátneho rozpočtu SR. </w:t>
      </w:r>
    </w:p>
    <w:p w:rsidR="00731DB9" w:rsidRPr="00A10B65" w:rsidRDefault="003D1B50" w:rsidP="00571E6C">
      <w:pPr>
        <w:spacing w:line="240" w:lineRule="auto"/>
        <w:jc w:val="both"/>
        <w:rPr>
          <w:rFonts w:cs="Calibri"/>
        </w:rPr>
      </w:pPr>
      <w:r w:rsidRPr="00A10B65">
        <w:rPr>
          <w:rFonts w:cs="Calibri"/>
        </w:rPr>
        <w:t>1</w:t>
      </w:r>
      <w:r w:rsidR="001F2C0E" w:rsidRPr="00A10B65">
        <w:rPr>
          <w:rFonts w:cs="Calibri"/>
        </w:rPr>
        <w:t>5</w:t>
      </w:r>
      <w:r w:rsidRPr="00A10B65">
        <w:rPr>
          <w:rFonts w:cs="Calibri"/>
        </w:rPr>
        <w:t xml:space="preserve">.2. </w:t>
      </w:r>
      <w:r w:rsidR="00322361" w:rsidRPr="00A10B65">
        <w:rPr>
          <w:rFonts w:cs="Calibri"/>
        </w:rPr>
        <w:t xml:space="preserve">Užívateľ </w:t>
      </w:r>
      <w:r w:rsidRPr="00A10B65">
        <w:rPr>
          <w:rFonts w:cs="Calibri"/>
        </w:rPr>
        <w:t xml:space="preserve"> je povinný  poskytnúť súčinnosť MV SR/ÚSVRK  pri uplatňovaní pravidiel informovania a komunikácie v rámci </w:t>
      </w:r>
      <w:r w:rsidR="00731DB9" w:rsidRPr="00A10B65">
        <w:rPr>
          <w:rFonts w:cs="Calibri"/>
        </w:rPr>
        <w:t>Projektu</w:t>
      </w:r>
      <w:r w:rsidRPr="00A10B65">
        <w:rPr>
          <w:rFonts w:cs="Calibri"/>
        </w:rPr>
        <w:t xml:space="preserve"> v rozsahu uvedenom v Sprievodcovi a jeho prílohách. </w:t>
      </w:r>
      <w:r w:rsidR="00731DB9" w:rsidRPr="00A10B65">
        <w:rPr>
          <w:rFonts w:cs="Calibri"/>
        </w:rPr>
        <w:t xml:space="preserve"> </w:t>
      </w:r>
    </w:p>
    <w:p w:rsidR="003D1B50" w:rsidRPr="00A10B65" w:rsidRDefault="003D1B50" w:rsidP="00571E6C">
      <w:pPr>
        <w:spacing w:line="240" w:lineRule="auto"/>
        <w:jc w:val="both"/>
        <w:rPr>
          <w:rFonts w:cs="Calibri"/>
        </w:rPr>
      </w:pPr>
      <w:r w:rsidRPr="00A10B65">
        <w:rPr>
          <w:rFonts w:cs="Calibri"/>
        </w:rPr>
        <w:t>1</w:t>
      </w:r>
      <w:r w:rsidR="001F2C0E" w:rsidRPr="00A10B65">
        <w:rPr>
          <w:rFonts w:cs="Calibri"/>
        </w:rPr>
        <w:t>5</w:t>
      </w:r>
      <w:r w:rsidRPr="00A10B65">
        <w:rPr>
          <w:rFonts w:cs="Calibri"/>
        </w:rPr>
        <w:t xml:space="preserve">.3. </w:t>
      </w:r>
      <w:r w:rsidR="00322361" w:rsidRPr="00A10B65">
        <w:rPr>
          <w:rFonts w:cs="Calibri"/>
        </w:rPr>
        <w:t xml:space="preserve">Užívateľ </w:t>
      </w:r>
      <w:r w:rsidRPr="00A10B65">
        <w:rPr>
          <w:rFonts w:cs="Calibri"/>
        </w:rPr>
        <w:t xml:space="preserve"> súhlasí so zverejňovaním informácií o implementácii Projektu v akejkoľvek forme a v akýchkoľvek médiách v súlade so zákonom o ochrane osobných údajov.</w:t>
      </w:r>
      <w:r w:rsidR="007676E6" w:rsidRPr="007676E6">
        <w:t xml:space="preserve"> </w:t>
      </w:r>
      <w:r w:rsidR="007676E6">
        <w:t xml:space="preserve"> </w:t>
      </w:r>
      <w:r w:rsidR="007676E6" w:rsidRPr="007676E6">
        <w:rPr>
          <w:rFonts w:cs="Calibri"/>
        </w:rPr>
        <w:t>Užívateľ súhlasí so spracovávaním údajov týkajúcich sa Projektu na</w:t>
      </w:r>
      <w:r w:rsidR="007676E6">
        <w:rPr>
          <w:rFonts w:cs="Calibri"/>
        </w:rPr>
        <w:t xml:space="preserve"> účely monitorovania, kontroly </w:t>
      </w:r>
      <w:r w:rsidR="007676E6" w:rsidRPr="007676E6">
        <w:rPr>
          <w:rFonts w:cs="Calibri"/>
        </w:rPr>
        <w:t>a hodnotenia Projektu, príp. OP ĽZ. Tým nie sú dotknuté osobitné ustanovenia týkajúce sa spracovania osobných údajov v zmysle zákona o EŠIF.</w:t>
      </w:r>
    </w:p>
    <w:p w:rsidR="00E947CE" w:rsidRDefault="00E947CE" w:rsidP="00571E6C">
      <w:pPr>
        <w:spacing w:line="240" w:lineRule="auto"/>
        <w:jc w:val="center"/>
        <w:rPr>
          <w:rFonts w:cs="Calibri"/>
          <w:b/>
        </w:rPr>
      </w:pPr>
    </w:p>
    <w:p w:rsidR="003D1B50" w:rsidRPr="00A10B65" w:rsidRDefault="003C38B1" w:rsidP="00571E6C">
      <w:pPr>
        <w:spacing w:line="240" w:lineRule="auto"/>
        <w:jc w:val="center"/>
        <w:rPr>
          <w:rFonts w:cs="Calibri"/>
          <w:b/>
        </w:rPr>
      </w:pPr>
      <w:r w:rsidRPr="00A10B65">
        <w:rPr>
          <w:rFonts w:cs="Calibri"/>
          <w:b/>
        </w:rPr>
        <w:t>Článok 1</w:t>
      </w:r>
      <w:r w:rsidR="00F81A20">
        <w:rPr>
          <w:rFonts w:cs="Calibri"/>
          <w:b/>
        </w:rPr>
        <w:t>6</w:t>
      </w:r>
      <w:r w:rsidR="0020671A">
        <w:rPr>
          <w:rFonts w:cs="Calibri"/>
          <w:b/>
        </w:rPr>
        <w:t>.</w:t>
      </w:r>
    </w:p>
    <w:p w:rsidR="003D1B50" w:rsidRPr="00A10B65" w:rsidRDefault="003D1B50" w:rsidP="00571E6C">
      <w:pPr>
        <w:spacing w:line="240" w:lineRule="auto"/>
        <w:jc w:val="center"/>
        <w:rPr>
          <w:rFonts w:cs="Calibri"/>
          <w:b/>
        </w:rPr>
      </w:pPr>
      <w:r w:rsidRPr="00A10B65">
        <w:rPr>
          <w:rFonts w:cs="Calibri"/>
          <w:b/>
        </w:rPr>
        <w:t>Záverečné ustanovenia</w:t>
      </w:r>
    </w:p>
    <w:p w:rsidR="00731DB9" w:rsidRPr="00571E6C" w:rsidRDefault="003D1B50" w:rsidP="00571E6C">
      <w:pPr>
        <w:spacing w:line="240" w:lineRule="auto"/>
        <w:jc w:val="both"/>
      </w:pPr>
      <w:r w:rsidRPr="00A10B65">
        <w:rPr>
          <w:rFonts w:cs="Calibri"/>
        </w:rPr>
        <w:t>1</w:t>
      </w:r>
      <w:r w:rsidR="001F2C0E" w:rsidRPr="00A10B65">
        <w:rPr>
          <w:rFonts w:cs="Calibri"/>
        </w:rPr>
        <w:t>6</w:t>
      </w:r>
      <w:r w:rsidRPr="00A10B65">
        <w:rPr>
          <w:rFonts w:cs="Calibri"/>
        </w:rPr>
        <w:t>.1</w:t>
      </w:r>
      <w:r w:rsidR="00F47C35" w:rsidRPr="00A10B65">
        <w:rPr>
          <w:rFonts w:cs="Calibri"/>
        </w:rPr>
        <w:t>.</w:t>
      </w:r>
      <w:r w:rsidR="00731DB9" w:rsidRPr="00571E6C">
        <w:t xml:space="preserve">  Zmluvné strany sa dohodli, že počas celej doby trvania záväzkov sa zmluvný vzťah, vzájomné práva, povinnosti a nároky vzniknuté na základe alebo v súvislosti so Zmluvou sa riadia touto Zmluvou, Sprievodcom v aktuálnom znení, Právnymi dokumentmi, ako aj Právnymi predpismi SR a EÚ.</w:t>
      </w:r>
    </w:p>
    <w:p w:rsidR="00731DB9" w:rsidRPr="00571E6C" w:rsidRDefault="001F2C0E" w:rsidP="00571E6C">
      <w:pPr>
        <w:spacing w:line="240" w:lineRule="auto"/>
        <w:jc w:val="both"/>
      </w:pPr>
      <w:r>
        <w:t>16</w:t>
      </w:r>
      <w:r w:rsidR="00731DB9" w:rsidRPr="00571E6C">
        <w:t>.2</w:t>
      </w:r>
      <w:r w:rsidR="00F47C35">
        <w:t>.</w:t>
      </w:r>
      <w:r w:rsidR="00731DB9" w:rsidRPr="00571E6C">
        <w:tab/>
        <w:t>V prípade, že počas platnosti a účinnosti Zmluvy dôjde k zmene Právnych predpisov SR a EÚ, resp. iného pre účely Zmluvy rozhodného Právneho dokumentu, Zmluvné strany sa zaväzujú odo dňa nadobudnutia ich platnosti a účinnosti postupovať podľa platného a účinného právneho predpisu, resp. iného rozhodného Právneho dokumentu. Vznik právnych vzťahov, ako aj nároky z nich vzniknuté pred nadobudnutím účinnosti zmeny sa však posudzujú podľa doterajšieho znenia, ak nebude ustanovené inak. Ak sa akékoľvek ustanovenie Zmluvy stane nepla</w:t>
      </w:r>
      <w:r w:rsidR="007E0276">
        <w:t>tným v dôsledku jeho rozporu s P</w:t>
      </w:r>
      <w:r w:rsidR="00731DB9" w:rsidRPr="00571E6C">
        <w:t>rávnymi predpismi SR a EÚ, nespôsobí to neplatnosť celej Zmluvy. Zmluvné strany sa zaväzujú bezodkladne vzájomnou dohodou nahradiť neplatné zmluvné ustanovenie novým platným ustanovením tak, aby zostal zachovaný účel Zmluvy a obsah jednotlivých ustanovení Z</w:t>
      </w:r>
      <w:r w:rsidR="007E0276">
        <w:t>mluvy. V prípade, že pri zmene P</w:t>
      </w:r>
      <w:r w:rsidR="00731DB9" w:rsidRPr="00571E6C">
        <w:t>rávnych predpisov</w:t>
      </w:r>
      <w:r w:rsidR="007E0276">
        <w:t xml:space="preserve"> SR a EÚ</w:t>
      </w:r>
      <w:r w:rsidR="00731DB9" w:rsidRPr="00571E6C">
        <w:t>, resp. rozhodných Právnych dokumentov bude ktorákoľvek zo Zmluvných strán považovať za účelné upraviť Zmluvu, zaväzujú sa Zmluvné strany bezodkladne uzatvoriť dodatok k Zmluve v rozsahu zosúladenia s platný</w:t>
      </w:r>
      <w:r w:rsidR="007E0276">
        <w:t>mi P</w:t>
      </w:r>
      <w:r w:rsidR="00731DB9" w:rsidRPr="00571E6C">
        <w:t>rávnymi predpismi SR a EÚ, resp. iným rozhodným Právnym dokumentom.</w:t>
      </w:r>
    </w:p>
    <w:p w:rsidR="003D1B50" w:rsidRPr="00A10B65" w:rsidRDefault="001F2C0E" w:rsidP="00571E6C">
      <w:pPr>
        <w:spacing w:line="240" w:lineRule="auto"/>
        <w:jc w:val="both"/>
        <w:rPr>
          <w:rFonts w:cs="Calibri"/>
        </w:rPr>
      </w:pPr>
      <w:r w:rsidRPr="00A10B65">
        <w:rPr>
          <w:rFonts w:cs="Calibri"/>
        </w:rPr>
        <w:t>16</w:t>
      </w:r>
      <w:r w:rsidR="003D1B50" w:rsidRPr="00A10B65">
        <w:rPr>
          <w:rFonts w:cs="Calibri"/>
        </w:rPr>
        <w:t>.</w:t>
      </w:r>
      <w:r w:rsidR="00731DB9" w:rsidRPr="00A10B65">
        <w:rPr>
          <w:rFonts w:cs="Calibri"/>
        </w:rPr>
        <w:t>3</w:t>
      </w:r>
      <w:r w:rsidR="003D1B50" w:rsidRPr="00A10B65">
        <w:rPr>
          <w:rFonts w:cs="Calibri"/>
        </w:rPr>
        <w:t xml:space="preserve">. </w:t>
      </w:r>
      <w:r w:rsidR="00322361" w:rsidRPr="00A10B65">
        <w:rPr>
          <w:rFonts w:cs="Calibri"/>
        </w:rPr>
        <w:t xml:space="preserve">Užívateľ </w:t>
      </w:r>
      <w:r w:rsidR="003D1B50" w:rsidRPr="00A10B65">
        <w:rPr>
          <w:rFonts w:cs="Calibri"/>
        </w:rPr>
        <w:t xml:space="preserve">je povinný bezodkladne oznámiť  MV SR/ÚSVRK  zmenu alebo doplnenie </w:t>
      </w:r>
      <w:r w:rsidR="008C132F" w:rsidRPr="00A10B65">
        <w:rPr>
          <w:rFonts w:cs="Calibri"/>
        </w:rPr>
        <w:t xml:space="preserve">osôb oprávnených konať v jeho mene </w:t>
      </w:r>
      <w:r w:rsidR="003D1B50" w:rsidRPr="00A10B65">
        <w:rPr>
          <w:rFonts w:cs="Calibri"/>
        </w:rPr>
        <w:t xml:space="preserve">a doručiť MV SR/ÚSVRK  podpisové vzory </w:t>
      </w:r>
      <w:r w:rsidR="009E3C17" w:rsidRPr="00A10B65">
        <w:rPr>
          <w:rFonts w:cs="Calibri"/>
        </w:rPr>
        <w:t xml:space="preserve">týchto osôb </w:t>
      </w:r>
      <w:r w:rsidR="003D1B50" w:rsidRPr="00A10B65">
        <w:rPr>
          <w:rFonts w:cs="Calibri"/>
        </w:rPr>
        <w:t>a v prípade zmeny alebo doplnenia zástupcu aj</w:t>
      </w:r>
      <w:r w:rsidR="009E3C17" w:rsidRPr="00A10B65">
        <w:rPr>
          <w:rFonts w:cs="Calibri"/>
        </w:rPr>
        <w:t xml:space="preserve"> </w:t>
      </w:r>
      <w:r w:rsidR="003D1B50" w:rsidRPr="00A10B65">
        <w:rPr>
          <w:rFonts w:cs="Calibri"/>
        </w:rPr>
        <w:t xml:space="preserve"> </w:t>
      </w:r>
      <w:r w:rsidR="009E3C17" w:rsidRPr="00A10B65">
        <w:rPr>
          <w:rFonts w:cs="Calibri"/>
        </w:rPr>
        <w:t>písomné plnomocenstvo</w:t>
      </w:r>
      <w:r w:rsidR="003D1B50" w:rsidRPr="00A10B65">
        <w:rPr>
          <w:rFonts w:cs="Calibri"/>
        </w:rPr>
        <w:t xml:space="preserve">. V prípade zmeny zástupcu je </w:t>
      </w:r>
      <w:r w:rsidR="00446A0B" w:rsidRPr="00A10B65">
        <w:rPr>
          <w:rFonts w:cs="Calibri"/>
        </w:rPr>
        <w:t xml:space="preserve">Užívateľ </w:t>
      </w:r>
      <w:r w:rsidR="003D1B50" w:rsidRPr="00A10B65">
        <w:rPr>
          <w:rFonts w:cs="Calibri"/>
        </w:rPr>
        <w:t xml:space="preserve">povinný doručiť MV SR/ÚSVRK aj odvolanie alebo výpoveď </w:t>
      </w:r>
      <w:r w:rsidR="009E3C17" w:rsidRPr="00A10B65">
        <w:rPr>
          <w:rFonts w:cs="Calibri"/>
        </w:rPr>
        <w:t xml:space="preserve"> plnomocenstva </w:t>
      </w:r>
      <w:r w:rsidR="003D1B50" w:rsidRPr="00A10B65">
        <w:rPr>
          <w:rFonts w:cs="Calibri"/>
        </w:rPr>
        <w:t xml:space="preserve"> predchádzajúceho zástupcu.</w:t>
      </w:r>
    </w:p>
    <w:p w:rsidR="003D1B50" w:rsidRPr="00A10B65" w:rsidRDefault="003D1B50" w:rsidP="00571E6C">
      <w:pPr>
        <w:spacing w:line="240" w:lineRule="auto"/>
        <w:jc w:val="both"/>
        <w:rPr>
          <w:rFonts w:cs="Calibri"/>
        </w:rPr>
      </w:pPr>
      <w:r w:rsidRPr="00A10B65">
        <w:rPr>
          <w:rFonts w:cs="Calibri"/>
        </w:rPr>
        <w:t>1</w:t>
      </w:r>
      <w:r w:rsidR="001F2C0E" w:rsidRPr="00A10B65">
        <w:rPr>
          <w:rFonts w:cs="Calibri"/>
        </w:rPr>
        <w:t>6</w:t>
      </w:r>
      <w:r w:rsidRPr="00A10B65">
        <w:rPr>
          <w:rFonts w:cs="Calibri"/>
        </w:rPr>
        <w:t>.</w:t>
      </w:r>
      <w:r w:rsidR="009E3C17" w:rsidRPr="00A10B65">
        <w:rPr>
          <w:rFonts w:cs="Calibri"/>
        </w:rPr>
        <w:t>4</w:t>
      </w:r>
      <w:r w:rsidRPr="00A10B65">
        <w:rPr>
          <w:rFonts w:cs="Calibri"/>
        </w:rPr>
        <w:t>. Všetky spory, ktoré vzniknú z tejto Zmluvy, vrátane sporov o jej platnosť, výklad alebo ukončenie sú Zmluvné strany povinné prednostne riešiť najmä v zmysle Právnych predpisov SR a EÚ,  formou vzájomných zmierovacích rokovaní.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3D1B50" w:rsidRPr="00A10B65" w:rsidRDefault="003D1B50" w:rsidP="00571E6C">
      <w:pPr>
        <w:spacing w:line="240" w:lineRule="auto"/>
        <w:jc w:val="both"/>
        <w:rPr>
          <w:rFonts w:cs="Calibri"/>
        </w:rPr>
      </w:pPr>
      <w:r w:rsidRPr="00A10B65">
        <w:rPr>
          <w:rFonts w:cs="Calibri"/>
        </w:rPr>
        <w:t>1</w:t>
      </w:r>
      <w:r w:rsidR="001F2C0E" w:rsidRPr="00A10B65">
        <w:rPr>
          <w:rFonts w:cs="Calibri"/>
        </w:rPr>
        <w:t>6</w:t>
      </w:r>
      <w:r w:rsidRPr="00A10B65">
        <w:rPr>
          <w:rFonts w:cs="Calibri"/>
        </w:rPr>
        <w:t>.</w:t>
      </w:r>
      <w:r w:rsidR="009E3C17" w:rsidRPr="00A10B65">
        <w:rPr>
          <w:rFonts w:cs="Calibri"/>
        </w:rPr>
        <w:t>5</w:t>
      </w:r>
      <w:r w:rsidRPr="00A10B65">
        <w:rPr>
          <w:rFonts w:cs="Calibri"/>
        </w:rPr>
        <w:t>. V zmysle § 401</w:t>
      </w:r>
      <w:r w:rsidR="00410849" w:rsidRPr="00A10B65">
        <w:rPr>
          <w:rFonts w:cs="Calibri"/>
        </w:rPr>
        <w:t xml:space="preserve"> Obchodného</w:t>
      </w:r>
      <w:r w:rsidRPr="00A10B65">
        <w:rPr>
          <w:rFonts w:cs="Calibri"/>
        </w:rPr>
        <w:t xml:space="preserve"> zákonník</w:t>
      </w:r>
      <w:r w:rsidR="00410849" w:rsidRPr="00A10B65">
        <w:rPr>
          <w:rFonts w:cs="Calibri"/>
        </w:rPr>
        <w:t>a</w:t>
      </w:r>
      <w:r w:rsidRPr="00A10B65">
        <w:rPr>
          <w:rFonts w:cs="Calibri"/>
        </w:rPr>
        <w:t xml:space="preserve"> v znení neskorších predpisov </w:t>
      </w:r>
      <w:r w:rsidR="00322361" w:rsidRPr="00A10B65">
        <w:rPr>
          <w:rFonts w:cs="Calibri"/>
        </w:rPr>
        <w:t xml:space="preserve">Užívateľ </w:t>
      </w:r>
      <w:r w:rsidRPr="00A10B65">
        <w:rPr>
          <w:rFonts w:cs="Calibri"/>
        </w:rPr>
        <w:t xml:space="preserve"> vyhlasuje, že predlžuje premlčaciu dobu na prípadné nároky MV SR/ÚSVRK týkajúce sa (a) vrátenia poskytnutých finančných prostriedkov podľa tejto Zmluvy alebo (b) krátenia finančných prostriedkov, a to na 10 rokov od doby, kedy premlčacia doba začala plynúť po prvý raz.</w:t>
      </w:r>
    </w:p>
    <w:p w:rsidR="00731DB9" w:rsidRPr="00571E6C" w:rsidRDefault="001F2C0E" w:rsidP="00571E6C">
      <w:pPr>
        <w:spacing w:line="240" w:lineRule="auto"/>
        <w:jc w:val="both"/>
      </w:pPr>
      <w:r>
        <w:t>16</w:t>
      </w:r>
      <w:r w:rsidR="00731DB9" w:rsidRPr="00571E6C">
        <w:t>.6</w:t>
      </w:r>
      <w:r w:rsidR="00F47C35">
        <w:t>.</w:t>
      </w:r>
      <w:r w:rsidR="00731DB9" w:rsidRPr="00571E6C">
        <w:t xml:space="preserve"> Proti akejkoľvek pohľadávke </w:t>
      </w:r>
      <w:r w:rsidR="00322361" w:rsidRPr="00322361">
        <w:t>Užívateľ</w:t>
      </w:r>
      <w:r w:rsidR="00322361">
        <w:t xml:space="preserve">a </w:t>
      </w:r>
      <w:r w:rsidR="00731DB9" w:rsidRPr="00571E6C">
        <w:t xml:space="preserve">voči MV SR/ÚSVRK vzniknutej z </w:t>
      </w:r>
      <w:r w:rsidR="00322361">
        <w:t xml:space="preserve">akéhokoľvek právneho dôvodu je </w:t>
      </w:r>
      <w:r w:rsidR="00322361" w:rsidRPr="00322361">
        <w:t xml:space="preserve"> Užívateľ </w:t>
      </w:r>
      <w:r w:rsidR="00731DB9" w:rsidRPr="00571E6C">
        <w:t>oprávnený započítať akúkoľvek svoju pohľadávku len dohodou Zmluvných strán.</w:t>
      </w:r>
    </w:p>
    <w:p w:rsidR="00731DB9" w:rsidRPr="00571E6C" w:rsidRDefault="001F2C0E" w:rsidP="00571E6C">
      <w:pPr>
        <w:spacing w:line="240" w:lineRule="auto"/>
        <w:jc w:val="both"/>
      </w:pPr>
      <w:r>
        <w:t>16</w:t>
      </w:r>
      <w:r w:rsidR="00731DB9" w:rsidRPr="00571E6C">
        <w:t>.7</w:t>
      </w:r>
      <w:r w:rsidR="00F47C35">
        <w:t>.</w:t>
      </w:r>
      <w:r w:rsidR="00731DB9" w:rsidRPr="00571E6C">
        <w:t xml:space="preserve"> Pohľadávka MV SR/ÚSVRK môže byť započítan</w:t>
      </w:r>
      <w:r w:rsidR="00755E0A">
        <w:t>á</w:t>
      </w:r>
      <w:r w:rsidR="00731DB9" w:rsidRPr="00571E6C">
        <w:t xml:space="preserve"> voči pohľadávke </w:t>
      </w:r>
      <w:r w:rsidR="00322361" w:rsidRPr="00322361">
        <w:t>Užívateľ</w:t>
      </w:r>
      <w:r w:rsidR="00322361">
        <w:t xml:space="preserve">a </w:t>
      </w:r>
      <w:r w:rsidR="00731DB9" w:rsidRPr="00571E6C">
        <w:t xml:space="preserve">písomnou  dohodou o započítaní pohľadávok štátu v súlade s § 8 zákona č. 374/2014 Z. z. o pohľadávkach štátu a o zmene a doplnení niektorých zákonov v znení neskorších predpisov. </w:t>
      </w:r>
    </w:p>
    <w:p w:rsidR="003D1B50" w:rsidRPr="00A10B65" w:rsidRDefault="003D1B50" w:rsidP="00571E6C">
      <w:pPr>
        <w:spacing w:line="240" w:lineRule="auto"/>
        <w:jc w:val="both"/>
        <w:rPr>
          <w:rFonts w:cs="Calibri"/>
        </w:rPr>
      </w:pPr>
      <w:r w:rsidRPr="00A10B65">
        <w:rPr>
          <w:rFonts w:cs="Calibri"/>
        </w:rPr>
        <w:t>1</w:t>
      </w:r>
      <w:r w:rsidR="001F2C0E" w:rsidRPr="00A10B65">
        <w:rPr>
          <w:rFonts w:cs="Calibri"/>
        </w:rPr>
        <w:t>6</w:t>
      </w:r>
      <w:r w:rsidR="00CD70E2" w:rsidRPr="00A10B65">
        <w:rPr>
          <w:rFonts w:cs="Calibri"/>
        </w:rPr>
        <w:t>.8.</w:t>
      </w:r>
      <w:r w:rsidRPr="00A10B65">
        <w:rPr>
          <w:rFonts w:cs="Calibri"/>
        </w:rPr>
        <w:t xml:space="preserve"> Táto Zmluva je vyhotovená v troch </w:t>
      </w:r>
      <w:r w:rsidR="00CD70E2" w:rsidRPr="00A10B65">
        <w:rPr>
          <w:rFonts w:cs="Calibri"/>
        </w:rPr>
        <w:t xml:space="preserve">(3) </w:t>
      </w:r>
      <w:r w:rsidRPr="00A10B65">
        <w:rPr>
          <w:rFonts w:cs="Calibri"/>
        </w:rPr>
        <w:t xml:space="preserve">rovnopisoch, pričom po podpise Zmluvy dostane </w:t>
      </w:r>
      <w:r w:rsidR="00322361" w:rsidRPr="00A10B65">
        <w:rPr>
          <w:rFonts w:cs="Calibri"/>
        </w:rPr>
        <w:t xml:space="preserve">Užívateľ </w:t>
      </w:r>
      <w:r w:rsidRPr="00A10B65">
        <w:rPr>
          <w:rFonts w:cs="Calibri"/>
        </w:rPr>
        <w:t xml:space="preserve">jeden </w:t>
      </w:r>
      <w:r w:rsidR="00CD70E2" w:rsidRPr="00A10B65">
        <w:rPr>
          <w:rFonts w:cs="Calibri"/>
        </w:rPr>
        <w:t xml:space="preserve">(1) </w:t>
      </w:r>
      <w:r w:rsidRPr="00A10B65">
        <w:rPr>
          <w:rFonts w:cs="Calibri"/>
        </w:rPr>
        <w:t>rovnopis a</w:t>
      </w:r>
      <w:r w:rsidR="00CD70E2" w:rsidRPr="00A10B65">
        <w:rPr>
          <w:rFonts w:cs="Calibri"/>
        </w:rPr>
        <w:t> </w:t>
      </w:r>
      <w:r w:rsidRPr="00A10B65">
        <w:rPr>
          <w:rFonts w:cs="Calibri"/>
        </w:rPr>
        <w:t>dva</w:t>
      </w:r>
      <w:r w:rsidR="00CD70E2" w:rsidRPr="00A10B65">
        <w:rPr>
          <w:rFonts w:cs="Calibri"/>
        </w:rPr>
        <w:t xml:space="preserve">(2) </w:t>
      </w:r>
      <w:r w:rsidRPr="00A10B65">
        <w:rPr>
          <w:rFonts w:cs="Calibri"/>
        </w:rPr>
        <w:t xml:space="preserve"> rovnopisy dostane MV SR/ÚSVRK. V prípade sporu sa bude postupovať podľa rovnopisu uloženého na MV SR/ÚSVRK.</w:t>
      </w:r>
    </w:p>
    <w:p w:rsidR="003D1B50" w:rsidRPr="00A10B65" w:rsidRDefault="00F47C35" w:rsidP="00571E6C">
      <w:pPr>
        <w:spacing w:line="240" w:lineRule="auto"/>
        <w:jc w:val="both"/>
        <w:rPr>
          <w:rFonts w:cs="Calibri"/>
        </w:rPr>
      </w:pPr>
      <w:r w:rsidRPr="00A10B65">
        <w:rPr>
          <w:rFonts w:cs="Calibri"/>
        </w:rPr>
        <w:t>1</w:t>
      </w:r>
      <w:r w:rsidR="001F2C0E" w:rsidRPr="00A10B65">
        <w:rPr>
          <w:rFonts w:cs="Calibri"/>
        </w:rPr>
        <w:t>6</w:t>
      </w:r>
      <w:r w:rsidR="003D1B50" w:rsidRPr="00A10B65">
        <w:rPr>
          <w:rFonts w:cs="Calibri"/>
        </w:rPr>
        <w:t>.</w:t>
      </w:r>
      <w:r w:rsidRPr="00A10B65">
        <w:rPr>
          <w:rFonts w:cs="Calibri"/>
        </w:rPr>
        <w:t>9</w:t>
      </w:r>
      <w:r w:rsidR="003D1B50" w:rsidRPr="00A10B65">
        <w:rPr>
          <w:rFonts w:cs="Calibri"/>
        </w:rPr>
        <w:t>. Zmluvné strany, každá za seba,  vyhlasujú, že si text tejto Zmluvy riadne a dôsledne prečítali, jej obsahu a právnym účinkom z nej vyplývajúcich porozumeli, ich zmluvné prejavy sú dostatočne jasné, určité a zrozumiteľné, podpisujúce osoby sú oprávnené k podpisu tejto Zmluvy a na znak súhlasu ju podpísali.</w:t>
      </w:r>
    </w:p>
    <w:p w:rsidR="00CD70E2" w:rsidRPr="00571E6C" w:rsidRDefault="00CD70E2" w:rsidP="00571E6C">
      <w:pPr>
        <w:spacing w:line="240" w:lineRule="auto"/>
      </w:pPr>
      <w:r w:rsidRPr="00571E6C">
        <w:t>Za MV SR/ÚSVRK</w:t>
      </w:r>
    </w:p>
    <w:p w:rsidR="00CD70E2" w:rsidRPr="00571E6C" w:rsidRDefault="008D6BF5" w:rsidP="00571E6C">
      <w:pPr>
        <w:spacing w:line="240" w:lineRule="auto"/>
      </w:pPr>
      <w:r>
        <w:t>JUDr. Ľubomír Šablica</w:t>
      </w:r>
    </w:p>
    <w:p w:rsidR="00CD70E2" w:rsidRPr="00571E6C" w:rsidRDefault="007E0276" w:rsidP="00571E6C">
      <w:pPr>
        <w:spacing w:line="240" w:lineRule="auto"/>
      </w:pPr>
      <w:r>
        <w:t>g</w:t>
      </w:r>
      <w:r w:rsidR="00CD70E2" w:rsidRPr="00571E6C">
        <w:t>enerálny tajomník služobného úradu Ministerstva vnútra Slovenskej republiky</w:t>
      </w:r>
    </w:p>
    <w:p w:rsidR="009C43A7" w:rsidRDefault="009C43A7" w:rsidP="00571E6C">
      <w:pPr>
        <w:spacing w:line="240" w:lineRule="auto"/>
      </w:pPr>
    </w:p>
    <w:p w:rsidR="00CD70E2" w:rsidRPr="00571E6C" w:rsidRDefault="00CD70E2" w:rsidP="00571E6C">
      <w:pPr>
        <w:spacing w:line="240" w:lineRule="auto"/>
      </w:pPr>
      <w:r w:rsidRPr="00571E6C">
        <w:t>V</w:t>
      </w:r>
      <w:r w:rsidR="00E1481F">
        <w:t> </w:t>
      </w:r>
      <w:r w:rsidRPr="00571E6C">
        <w:t>Bratislave</w:t>
      </w:r>
      <w:r w:rsidR="00E1481F">
        <w:t xml:space="preserve">   </w:t>
      </w:r>
      <w:r w:rsidRPr="00571E6C">
        <w:t xml:space="preserve">  dňa  ........................                </w:t>
      </w:r>
      <w:r w:rsidR="00E1481F">
        <w:t xml:space="preserve">                  </w:t>
      </w:r>
      <w:r w:rsidRPr="00571E6C">
        <w:t>Pečiatka a podpis: ...................................</w:t>
      </w:r>
    </w:p>
    <w:p w:rsidR="00C05329" w:rsidRDefault="00C05329" w:rsidP="00571E6C">
      <w:pPr>
        <w:spacing w:line="240" w:lineRule="auto"/>
      </w:pPr>
    </w:p>
    <w:p w:rsidR="00CD70E2" w:rsidRPr="00571E6C" w:rsidRDefault="00CD70E2" w:rsidP="00571E6C">
      <w:pPr>
        <w:spacing w:line="240" w:lineRule="auto"/>
      </w:pPr>
      <w:r w:rsidRPr="00571E6C">
        <w:t xml:space="preserve">Za </w:t>
      </w:r>
      <w:r w:rsidR="00322361" w:rsidRPr="00322361">
        <w:t>Užívateľ</w:t>
      </w:r>
      <w:r w:rsidR="00322361">
        <w:t>a</w:t>
      </w:r>
    </w:p>
    <w:p w:rsidR="000D19FE" w:rsidRDefault="000D19FE" w:rsidP="00571E6C">
      <w:pPr>
        <w:spacing w:line="240" w:lineRule="auto"/>
      </w:pPr>
      <w:r>
        <w:t>................................................................</w:t>
      </w:r>
    </w:p>
    <w:p w:rsidR="002073A2" w:rsidRPr="00A10B65" w:rsidRDefault="00CD70E2" w:rsidP="00571E6C">
      <w:pPr>
        <w:spacing w:line="240" w:lineRule="auto"/>
        <w:rPr>
          <w:rFonts w:cs="Calibri"/>
        </w:rPr>
      </w:pPr>
      <w:r w:rsidRPr="00571E6C">
        <w:t>V .............</w:t>
      </w:r>
      <w:r w:rsidR="00E1481F">
        <w:t>................  dňa  ..............</w:t>
      </w:r>
      <w:r w:rsidRPr="00571E6C">
        <w:t xml:space="preserve">.......                </w:t>
      </w:r>
      <w:r w:rsidR="00E1481F">
        <w:t xml:space="preserve">         </w:t>
      </w:r>
      <w:r w:rsidRPr="00571E6C">
        <w:t>Pečiatka a podpis: ...................................</w:t>
      </w:r>
    </w:p>
    <w:sectPr w:rsidR="002073A2" w:rsidRPr="00A10B65" w:rsidSect="00613BE8">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F3183" w:rsidRDefault="00BF3183" w:rsidP="003D1B50">
      <w:pPr>
        <w:spacing w:after="0" w:line="240" w:lineRule="auto"/>
      </w:pPr>
      <w:r>
        <w:separator/>
      </w:r>
    </w:p>
  </w:endnote>
  <w:endnote w:type="continuationSeparator" w:id="0">
    <w:p w:rsidR="00BF3183" w:rsidRDefault="00BF3183" w:rsidP="003D1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0CD0" w:rsidRPr="002E6DB3" w:rsidRDefault="00ED0CD0" w:rsidP="00613BE8">
    <w:pPr>
      <w:pStyle w:val="Default"/>
      <w:jc w:val="center"/>
      <w:rPr>
        <w:rFonts w:ascii="Calibri" w:hAnsi="Calibri" w:cs="Calibri"/>
        <w:color w:val="808080"/>
        <w:sz w:val="22"/>
        <w:szCs w:val="22"/>
      </w:rPr>
    </w:pPr>
    <w:r w:rsidRPr="002E6DB3">
      <w:rPr>
        <w:rFonts w:ascii="Calibri" w:hAnsi="Calibri" w:cs="Calibri"/>
        <w:color w:val="808080"/>
        <w:sz w:val="22"/>
        <w:szCs w:val="22"/>
      </w:rPr>
      <w:t>Tento projekt sa realizuje vďaka podpore z Európskeho sociálneho fondu v rámci Operačného programu Ľudské zdroje</w:t>
    </w:r>
  </w:p>
  <w:p w:rsidR="00ED0CD0" w:rsidRPr="002E6DB3" w:rsidRDefault="00A55285" w:rsidP="00613BE8">
    <w:pPr>
      <w:pStyle w:val="Default"/>
      <w:jc w:val="center"/>
      <w:rPr>
        <w:rFonts w:ascii="Calibri" w:hAnsi="Calibri" w:cs="Calibri"/>
        <w:color w:val="808080"/>
        <w:sz w:val="22"/>
        <w:szCs w:val="22"/>
      </w:rPr>
    </w:pPr>
    <w:hyperlink r:id="rId1" w:history="1">
      <w:r w:rsidR="00ED0CD0" w:rsidRPr="002E6DB3">
        <w:rPr>
          <w:rStyle w:val="Hypertextovprepojenie"/>
          <w:rFonts w:ascii="Calibri" w:hAnsi="Calibri" w:cs="Calibri"/>
          <w:color w:val="808080"/>
          <w:sz w:val="22"/>
          <w:szCs w:val="22"/>
        </w:rPr>
        <w:t>www.esf.gov.sk</w:t>
      </w:r>
    </w:hyperlink>
    <w:r w:rsidR="00ED0CD0" w:rsidRPr="002E6DB3">
      <w:rPr>
        <w:rFonts w:ascii="Calibri" w:hAnsi="Calibri" w:cs="Calibri"/>
        <w:color w:val="808080"/>
        <w:sz w:val="22"/>
        <w:szCs w:val="22"/>
      </w:rPr>
      <w:t xml:space="preserve"> </w:t>
    </w:r>
  </w:p>
  <w:p w:rsidR="00ED0CD0" w:rsidRDefault="00ED0CD0" w:rsidP="000B7B58">
    <w:pPr>
      <w:pStyle w:val="Pta"/>
      <w:jc w:val="right"/>
    </w:pPr>
    <w:r>
      <w:fldChar w:fldCharType="begin"/>
    </w:r>
    <w:r>
      <w:instrText>PAGE   \* MERGEFORMAT</w:instrText>
    </w:r>
    <w:r>
      <w:fldChar w:fldCharType="separate"/>
    </w:r>
    <w:r w:rsidR="000D19FE">
      <w:rPr>
        <w:noProof/>
      </w:rPr>
      <w:t>22</w:t>
    </w:r>
    <w:r>
      <w:fldChar w:fldCharType="end"/>
    </w:r>
  </w:p>
  <w:p w:rsidR="00ED0CD0" w:rsidRDefault="00ED0C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0CD0" w:rsidRPr="00BF52FB" w:rsidRDefault="00ED0CD0" w:rsidP="000B7B58">
    <w:pPr>
      <w:pStyle w:val="Default"/>
      <w:jc w:val="center"/>
      <w:rPr>
        <w:rFonts w:ascii="Calibri" w:hAnsi="Calibri" w:cs="Calibri"/>
        <w:sz w:val="22"/>
        <w:szCs w:val="22"/>
      </w:rPr>
    </w:pPr>
    <w:r w:rsidRPr="00BF52FB">
      <w:rPr>
        <w:rFonts w:ascii="Calibri" w:hAnsi="Calibri" w:cs="Calibri"/>
        <w:sz w:val="22"/>
        <w:szCs w:val="22"/>
      </w:rPr>
      <w:t>Tento projekt sa realizuje vďaka podpore z Európskeho sociálneho fondu a Európskeho fondu regionálneho rozvoja v rámci Operačného programu Ľudské zdroje</w:t>
    </w:r>
  </w:p>
  <w:p w:rsidR="00ED0CD0" w:rsidRPr="00BC19E2" w:rsidRDefault="00A55285" w:rsidP="000B7B58">
    <w:pPr>
      <w:pStyle w:val="Default"/>
      <w:jc w:val="center"/>
      <w:rPr>
        <w:rFonts w:ascii="Calibri" w:hAnsi="Calibri" w:cs="Calibri"/>
        <w:sz w:val="22"/>
        <w:szCs w:val="22"/>
      </w:rPr>
    </w:pPr>
    <w:hyperlink r:id="rId1" w:history="1">
      <w:r w:rsidR="00ED0CD0" w:rsidRPr="00BC19E2">
        <w:rPr>
          <w:rStyle w:val="Hypertextovprepojenie"/>
          <w:rFonts w:ascii="Calibri" w:hAnsi="Calibri" w:cs="Calibri"/>
          <w:sz w:val="22"/>
          <w:szCs w:val="22"/>
        </w:rPr>
        <w:t>www.esf.gov.sk</w:t>
      </w:r>
    </w:hyperlink>
    <w:r w:rsidR="00ED0CD0" w:rsidRPr="00BC19E2">
      <w:rPr>
        <w:rFonts w:ascii="Calibri" w:hAnsi="Calibri" w:cs="Calibri"/>
        <w:sz w:val="22"/>
        <w:szCs w:val="22"/>
      </w:rPr>
      <w:t xml:space="preserve"> </w:t>
    </w:r>
  </w:p>
  <w:p w:rsidR="00ED0CD0" w:rsidRDefault="00ED0C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F3183" w:rsidRDefault="00BF3183" w:rsidP="003D1B50">
      <w:pPr>
        <w:spacing w:after="0" w:line="240" w:lineRule="auto"/>
      </w:pPr>
      <w:r>
        <w:separator/>
      </w:r>
    </w:p>
  </w:footnote>
  <w:footnote w:type="continuationSeparator" w:id="0">
    <w:p w:rsidR="00BF3183" w:rsidRDefault="00BF3183" w:rsidP="003D1B50">
      <w:pPr>
        <w:spacing w:after="0" w:line="240" w:lineRule="auto"/>
      </w:pPr>
      <w:r>
        <w:continuationSeparator/>
      </w:r>
    </w:p>
  </w:footnote>
  <w:footnote w:id="1">
    <w:p w:rsidR="00ED0CD0" w:rsidRPr="000B7B58" w:rsidRDefault="00ED0CD0" w:rsidP="003D1B50">
      <w:pPr>
        <w:pStyle w:val="Textpoznmkypodiarou"/>
        <w:jc w:val="both"/>
        <w:rPr>
          <w:sz w:val="18"/>
          <w:szCs w:val="18"/>
        </w:rPr>
      </w:pPr>
      <w:r w:rsidRPr="000B7B58">
        <w:rPr>
          <w:rStyle w:val="Odkaznapoznmkupodiarou"/>
          <w:sz w:val="18"/>
          <w:szCs w:val="18"/>
        </w:rPr>
        <w:footnoteRef/>
      </w:r>
      <w:r w:rsidRPr="000B7B58">
        <w:rPr>
          <w:sz w:val="18"/>
          <w:szCs w:val="18"/>
        </w:rPr>
        <w:t xml:space="preserve"> Pojmy  sa vzhľadom na kontext môžu v Zmluve  používať vo forme podstatného mena, prídavného mena, slovesa alebo príčastia v príslušnom gramatickom tvare, pričom majú vždy v tomto článku Zmluvy uvedený význam.</w:t>
      </w:r>
    </w:p>
  </w:footnote>
  <w:footnote w:id="2">
    <w:p w:rsidR="00ED0CD0" w:rsidRPr="009140A3" w:rsidRDefault="00ED0CD0" w:rsidP="003D1B50">
      <w:pPr>
        <w:pStyle w:val="Textpoznmkypodiarou"/>
        <w:jc w:val="both"/>
        <w:rPr>
          <w:sz w:val="18"/>
          <w:szCs w:val="18"/>
        </w:rPr>
      </w:pPr>
      <w:r>
        <w:rPr>
          <w:rStyle w:val="Odkaznapoznmkupodiarou"/>
        </w:rPr>
        <w:footnoteRef/>
      </w:r>
      <w:r>
        <w:t xml:space="preserve"> </w:t>
      </w:r>
      <w:r w:rsidRPr="009140A3">
        <w:rPr>
          <w:sz w:val="18"/>
          <w:szCs w:val="18"/>
        </w:rPr>
        <w:t>V texte zmluvy sú pre označenie osôb používané iba maskulínne tvary daného podstatného mena. Výrazy nie sú prechyľované do feminima, aby nedošlo ku zníženiu zrozumiteľnosti textu.  V súlade so zákonom č. 365/2004 Z. z. o rovnakom zaobchádzaní v niektorých oblastiach a o ochrane pred diskrimináciou (antidiskriminačný zákon) v znení neskorších predpisov sa maskulínny tvar podstatného mena vzťahuje podľa kontextového významu na ženu aj muža v príslušnom gramatickom tvare.</w:t>
      </w:r>
    </w:p>
    <w:p w:rsidR="00ED0CD0" w:rsidRDefault="00ED0CD0" w:rsidP="003D1B50">
      <w:pPr>
        <w:pStyle w:val="Textpoznmkypodiarou"/>
      </w:pPr>
    </w:p>
  </w:footnote>
  <w:footnote w:id="3">
    <w:p w:rsidR="001C541B" w:rsidRPr="00E947CE" w:rsidRDefault="001C541B" w:rsidP="001C541B">
      <w:pPr>
        <w:pStyle w:val="Textpoznmkypodiarou"/>
        <w:jc w:val="both"/>
        <w:rPr>
          <w:sz w:val="18"/>
          <w:szCs w:val="18"/>
        </w:rPr>
      </w:pPr>
      <w:r w:rsidRPr="001C541B">
        <w:rPr>
          <w:rStyle w:val="Odkaznapoznmkupodiarou"/>
        </w:rPr>
        <w:footnoteRef/>
      </w:r>
      <w:r w:rsidRPr="001C541B">
        <w:t xml:space="preserve"> </w:t>
      </w:r>
      <w:r w:rsidRPr="00E947CE">
        <w:rPr>
          <w:sz w:val="18"/>
          <w:szCs w:val="18"/>
        </w:rPr>
        <w:t>V prípade, ak sú obidve Zmluvné strany povinnými osobami v zmysle §2 zákona č. 211/2000 Z. z. o slobodnom prístupe k informáciám a o zmene a doplnení niektorých zákonov (zákon o slobode informácií) v znení neskorších predpisov, prvým zverejnením sa v zmysle tejto Zmluvy rozumie časovo skoršie zverejnenie tejto Zmluvy ktoroukoľvek zo Zmluvných strán spôsobom v  súlade so zákonom o slobode informácií. Pokiaľ Užívateľ nie je povinnou osobou podľa § 2 zákona o slobode informácií,  prvým zverejnením v zmysle tejto Zmluvy sa rozumie zverejnenie tejto Zmluvy v Centrálnom registri zmlúv vedenom Úradom vlády Slovenskej republiky zo strany MV SR/ÚSVRK.</w:t>
      </w:r>
    </w:p>
  </w:footnote>
  <w:footnote w:id="4">
    <w:p w:rsidR="00ED0CD0" w:rsidRDefault="00ED0CD0">
      <w:pPr>
        <w:pStyle w:val="Textpoznmkypodiarou"/>
      </w:pPr>
      <w:r>
        <w:rPr>
          <w:rStyle w:val="Odkaznapoznmkupodiarou"/>
        </w:rPr>
        <w:footnoteRef/>
      </w:r>
      <w:r>
        <w:t xml:space="preserve"> </w:t>
      </w:r>
      <w:r w:rsidRPr="00394114">
        <w:t xml:space="preserve">Pojem technická forma je definovaný v § 31 ods. 2 písmeno b) zákona  o účtovníctve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0CD0" w:rsidRDefault="00A10B65">
    <w:pPr>
      <w:pStyle w:val="Hlavika"/>
    </w:pPr>
    <w:r w:rsidRPr="00C91A76">
      <w:rPr>
        <w:noProof/>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style="width:453.6pt;height:32.4pt;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0CD0" w:rsidRDefault="00A10B65">
    <w:pPr>
      <w:pStyle w:val="Hlavika"/>
    </w:pPr>
    <w:r w:rsidRPr="00C91A76">
      <w:rPr>
        <w:noProof/>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2" o:spid="_x0000_i1026" type="#_x0000_t75" style="width:453.6pt;height:32.4pt;visibility:visible">
          <v:imagedata r:id="rId1" o:title="troj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50BFE"/>
    <w:multiLevelType w:val="multilevel"/>
    <w:tmpl w:val="806657E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B97824"/>
    <w:multiLevelType w:val="hybridMultilevel"/>
    <w:tmpl w:val="1E2A9686"/>
    <w:lvl w:ilvl="0" w:tplc="E7BA8A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FCD23FE"/>
    <w:multiLevelType w:val="hybridMultilevel"/>
    <w:tmpl w:val="E94E0FEE"/>
    <w:lvl w:ilvl="0" w:tplc="66007B48">
      <w:start w:val="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18FC"/>
    <w:rsid w:val="0000034F"/>
    <w:rsid w:val="00015C38"/>
    <w:rsid w:val="00023638"/>
    <w:rsid w:val="0002463B"/>
    <w:rsid w:val="00026553"/>
    <w:rsid w:val="00037038"/>
    <w:rsid w:val="000476C2"/>
    <w:rsid w:val="00047E31"/>
    <w:rsid w:val="000518C7"/>
    <w:rsid w:val="0005269A"/>
    <w:rsid w:val="000564DF"/>
    <w:rsid w:val="00073729"/>
    <w:rsid w:val="00082000"/>
    <w:rsid w:val="0008605A"/>
    <w:rsid w:val="000A0F27"/>
    <w:rsid w:val="000A122D"/>
    <w:rsid w:val="000A1548"/>
    <w:rsid w:val="000B753B"/>
    <w:rsid w:val="000B7797"/>
    <w:rsid w:val="000B7B58"/>
    <w:rsid w:val="000D19FE"/>
    <w:rsid w:val="000D2443"/>
    <w:rsid w:val="000D529F"/>
    <w:rsid w:val="000D53EC"/>
    <w:rsid w:val="000D77DB"/>
    <w:rsid w:val="000E4A34"/>
    <w:rsid w:val="000F3F67"/>
    <w:rsid w:val="000F61D9"/>
    <w:rsid w:val="000F6A1A"/>
    <w:rsid w:val="000F6CE6"/>
    <w:rsid w:val="001032A3"/>
    <w:rsid w:val="001101A9"/>
    <w:rsid w:val="00111EE3"/>
    <w:rsid w:val="00115D0C"/>
    <w:rsid w:val="00117417"/>
    <w:rsid w:val="001226C9"/>
    <w:rsid w:val="00127346"/>
    <w:rsid w:val="00140683"/>
    <w:rsid w:val="00145991"/>
    <w:rsid w:val="001469DE"/>
    <w:rsid w:val="00150419"/>
    <w:rsid w:val="001526D4"/>
    <w:rsid w:val="00165350"/>
    <w:rsid w:val="001729E3"/>
    <w:rsid w:val="00173106"/>
    <w:rsid w:val="00173F11"/>
    <w:rsid w:val="001742C1"/>
    <w:rsid w:val="0018279B"/>
    <w:rsid w:val="0019693F"/>
    <w:rsid w:val="001A0D48"/>
    <w:rsid w:val="001A1DBA"/>
    <w:rsid w:val="001B59C2"/>
    <w:rsid w:val="001B6A5E"/>
    <w:rsid w:val="001C541B"/>
    <w:rsid w:val="001C5F09"/>
    <w:rsid w:val="001C6019"/>
    <w:rsid w:val="001C6693"/>
    <w:rsid w:val="001D018F"/>
    <w:rsid w:val="001D2017"/>
    <w:rsid w:val="001D5847"/>
    <w:rsid w:val="001D7AF7"/>
    <w:rsid w:val="001D7D2C"/>
    <w:rsid w:val="001E2C36"/>
    <w:rsid w:val="001E402A"/>
    <w:rsid w:val="001E5342"/>
    <w:rsid w:val="001F2C0E"/>
    <w:rsid w:val="001F7D86"/>
    <w:rsid w:val="0020671A"/>
    <w:rsid w:val="002073A2"/>
    <w:rsid w:val="00220390"/>
    <w:rsid w:val="002279EE"/>
    <w:rsid w:val="00230502"/>
    <w:rsid w:val="00233694"/>
    <w:rsid w:val="00233EFF"/>
    <w:rsid w:val="0023412D"/>
    <w:rsid w:val="00247124"/>
    <w:rsid w:val="00254053"/>
    <w:rsid w:val="0025427D"/>
    <w:rsid w:val="002615FC"/>
    <w:rsid w:val="00272148"/>
    <w:rsid w:val="002779E9"/>
    <w:rsid w:val="00281563"/>
    <w:rsid w:val="00291129"/>
    <w:rsid w:val="0029319F"/>
    <w:rsid w:val="00294EE5"/>
    <w:rsid w:val="00297456"/>
    <w:rsid w:val="002A1A26"/>
    <w:rsid w:val="002A4740"/>
    <w:rsid w:val="002B50AC"/>
    <w:rsid w:val="002B5E72"/>
    <w:rsid w:val="002B5F6E"/>
    <w:rsid w:val="002C0B15"/>
    <w:rsid w:val="002C23B9"/>
    <w:rsid w:val="002C57E5"/>
    <w:rsid w:val="002C7354"/>
    <w:rsid w:val="002C7EE0"/>
    <w:rsid w:val="002D6821"/>
    <w:rsid w:val="002D685A"/>
    <w:rsid w:val="002E144B"/>
    <w:rsid w:val="002E3C35"/>
    <w:rsid w:val="002E53BF"/>
    <w:rsid w:val="002E6DB3"/>
    <w:rsid w:val="002E7FE6"/>
    <w:rsid w:val="002F3730"/>
    <w:rsid w:val="003046CC"/>
    <w:rsid w:val="003144AC"/>
    <w:rsid w:val="00315662"/>
    <w:rsid w:val="00322361"/>
    <w:rsid w:val="00322DD8"/>
    <w:rsid w:val="003242B8"/>
    <w:rsid w:val="003247E9"/>
    <w:rsid w:val="00324A75"/>
    <w:rsid w:val="00335D0E"/>
    <w:rsid w:val="00352745"/>
    <w:rsid w:val="0038100D"/>
    <w:rsid w:val="00393EC3"/>
    <w:rsid w:val="00394114"/>
    <w:rsid w:val="00396480"/>
    <w:rsid w:val="003B19BB"/>
    <w:rsid w:val="003B2179"/>
    <w:rsid w:val="003C1556"/>
    <w:rsid w:val="003C38B1"/>
    <w:rsid w:val="003D1B50"/>
    <w:rsid w:val="003D1E0C"/>
    <w:rsid w:val="003D2232"/>
    <w:rsid w:val="003D3562"/>
    <w:rsid w:val="003D5DC4"/>
    <w:rsid w:val="003E06ED"/>
    <w:rsid w:val="003E6184"/>
    <w:rsid w:val="003F390D"/>
    <w:rsid w:val="00403124"/>
    <w:rsid w:val="00410849"/>
    <w:rsid w:val="00410BCD"/>
    <w:rsid w:val="00416B73"/>
    <w:rsid w:val="00417C60"/>
    <w:rsid w:val="00425EEB"/>
    <w:rsid w:val="004309FD"/>
    <w:rsid w:val="00430A49"/>
    <w:rsid w:val="0043631C"/>
    <w:rsid w:val="00436CE3"/>
    <w:rsid w:val="0044185F"/>
    <w:rsid w:val="00442CB0"/>
    <w:rsid w:val="00442CB4"/>
    <w:rsid w:val="00446A0B"/>
    <w:rsid w:val="00447C6A"/>
    <w:rsid w:val="004506C4"/>
    <w:rsid w:val="004661B7"/>
    <w:rsid w:val="00467E6F"/>
    <w:rsid w:val="0047636A"/>
    <w:rsid w:val="0047646F"/>
    <w:rsid w:val="00484DEB"/>
    <w:rsid w:val="00493A4E"/>
    <w:rsid w:val="004942FD"/>
    <w:rsid w:val="00494443"/>
    <w:rsid w:val="0049505E"/>
    <w:rsid w:val="00495C2C"/>
    <w:rsid w:val="004961F5"/>
    <w:rsid w:val="00497D75"/>
    <w:rsid w:val="004A1386"/>
    <w:rsid w:val="004A22CE"/>
    <w:rsid w:val="004A23F3"/>
    <w:rsid w:val="004C0504"/>
    <w:rsid w:val="004C0B40"/>
    <w:rsid w:val="004C0DB5"/>
    <w:rsid w:val="004D51DB"/>
    <w:rsid w:val="004D58B2"/>
    <w:rsid w:val="004D5A3D"/>
    <w:rsid w:val="004E1E80"/>
    <w:rsid w:val="004E5296"/>
    <w:rsid w:val="004F7FEA"/>
    <w:rsid w:val="0051459B"/>
    <w:rsid w:val="005179E6"/>
    <w:rsid w:val="00523EED"/>
    <w:rsid w:val="005301BF"/>
    <w:rsid w:val="00531068"/>
    <w:rsid w:val="00536BE4"/>
    <w:rsid w:val="00551A01"/>
    <w:rsid w:val="005549C9"/>
    <w:rsid w:val="005635C3"/>
    <w:rsid w:val="00565259"/>
    <w:rsid w:val="00571D50"/>
    <w:rsid w:val="00571E6C"/>
    <w:rsid w:val="00572239"/>
    <w:rsid w:val="00575C89"/>
    <w:rsid w:val="0058183D"/>
    <w:rsid w:val="00590423"/>
    <w:rsid w:val="00590855"/>
    <w:rsid w:val="005964BC"/>
    <w:rsid w:val="005A2F04"/>
    <w:rsid w:val="005A68DA"/>
    <w:rsid w:val="005C071E"/>
    <w:rsid w:val="005C307C"/>
    <w:rsid w:val="005C41AD"/>
    <w:rsid w:val="005D089F"/>
    <w:rsid w:val="005D44C8"/>
    <w:rsid w:val="005D5F17"/>
    <w:rsid w:val="00600E57"/>
    <w:rsid w:val="00604B0C"/>
    <w:rsid w:val="00605DA2"/>
    <w:rsid w:val="006067EF"/>
    <w:rsid w:val="00613BE8"/>
    <w:rsid w:val="006141F4"/>
    <w:rsid w:val="00615E3A"/>
    <w:rsid w:val="00617887"/>
    <w:rsid w:val="00621508"/>
    <w:rsid w:val="006348FE"/>
    <w:rsid w:val="00642BF2"/>
    <w:rsid w:val="00646A9A"/>
    <w:rsid w:val="0065277C"/>
    <w:rsid w:val="00653B32"/>
    <w:rsid w:val="00657B15"/>
    <w:rsid w:val="0066067F"/>
    <w:rsid w:val="00663B71"/>
    <w:rsid w:val="00672B79"/>
    <w:rsid w:val="00673597"/>
    <w:rsid w:val="006758CF"/>
    <w:rsid w:val="00676FD1"/>
    <w:rsid w:val="00693C7C"/>
    <w:rsid w:val="006A6F10"/>
    <w:rsid w:val="006B0C8E"/>
    <w:rsid w:val="006C33CA"/>
    <w:rsid w:val="006E269F"/>
    <w:rsid w:val="006E7A2C"/>
    <w:rsid w:val="006F4753"/>
    <w:rsid w:val="006F56F1"/>
    <w:rsid w:val="00707411"/>
    <w:rsid w:val="0071394E"/>
    <w:rsid w:val="0071506B"/>
    <w:rsid w:val="00716B6F"/>
    <w:rsid w:val="00720048"/>
    <w:rsid w:val="007201A9"/>
    <w:rsid w:val="00721462"/>
    <w:rsid w:val="00722A5F"/>
    <w:rsid w:val="00724A22"/>
    <w:rsid w:val="00731DB9"/>
    <w:rsid w:val="00732642"/>
    <w:rsid w:val="00733E0A"/>
    <w:rsid w:val="0073431E"/>
    <w:rsid w:val="00736AA8"/>
    <w:rsid w:val="00745919"/>
    <w:rsid w:val="00746F82"/>
    <w:rsid w:val="00747938"/>
    <w:rsid w:val="00747BF0"/>
    <w:rsid w:val="00750805"/>
    <w:rsid w:val="00752B92"/>
    <w:rsid w:val="0075330B"/>
    <w:rsid w:val="007546A0"/>
    <w:rsid w:val="00755E0A"/>
    <w:rsid w:val="00756FA4"/>
    <w:rsid w:val="00763240"/>
    <w:rsid w:val="00763E38"/>
    <w:rsid w:val="007643E8"/>
    <w:rsid w:val="007676E6"/>
    <w:rsid w:val="00777820"/>
    <w:rsid w:val="0078002A"/>
    <w:rsid w:val="00781240"/>
    <w:rsid w:val="007822A0"/>
    <w:rsid w:val="00785679"/>
    <w:rsid w:val="0079396B"/>
    <w:rsid w:val="00793EB4"/>
    <w:rsid w:val="007A6078"/>
    <w:rsid w:val="007B608F"/>
    <w:rsid w:val="007B692D"/>
    <w:rsid w:val="007C0E30"/>
    <w:rsid w:val="007C2140"/>
    <w:rsid w:val="007C29A4"/>
    <w:rsid w:val="007C3671"/>
    <w:rsid w:val="007C4F2A"/>
    <w:rsid w:val="007C64F4"/>
    <w:rsid w:val="007D1570"/>
    <w:rsid w:val="007D1C28"/>
    <w:rsid w:val="007D6EE6"/>
    <w:rsid w:val="007E0276"/>
    <w:rsid w:val="007E0AC4"/>
    <w:rsid w:val="007E1602"/>
    <w:rsid w:val="007E3317"/>
    <w:rsid w:val="007F06BB"/>
    <w:rsid w:val="007F37B1"/>
    <w:rsid w:val="007F4195"/>
    <w:rsid w:val="007F7C87"/>
    <w:rsid w:val="00801E07"/>
    <w:rsid w:val="00803706"/>
    <w:rsid w:val="00804C45"/>
    <w:rsid w:val="00807B8A"/>
    <w:rsid w:val="00821AEF"/>
    <w:rsid w:val="00823DCD"/>
    <w:rsid w:val="00825490"/>
    <w:rsid w:val="00830A75"/>
    <w:rsid w:val="008344CE"/>
    <w:rsid w:val="0083555E"/>
    <w:rsid w:val="00835910"/>
    <w:rsid w:val="00843194"/>
    <w:rsid w:val="00844997"/>
    <w:rsid w:val="0084606B"/>
    <w:rsid w:val="00846C66"/>
    <w:rsid w:val="00847C12"/>
    <w:rsid w:val="008507F4"/>
    <w:rsid w:val="00856430"/>
    <w:rsid w:val="00857FE1"/>
    <w:rsid w:val="00865032"/>
    <w:rsid w:val="00865FE5"/>
    <w:rsid w:val="008708F5"/>
    <w:rsid w:val="00873DC1"/>
    <w:rsid w:val="00875115"/>
    <w:rsid w:val="00886896"/>
    <w:rsid w:val="00893A3B"/>
    <w:rsid w:val="008A4993"/>
    <w:rsid w:val="008B13A0"/>
    <w:rsid w:val="008B62AF"/>
    <w:rsid w:val="008B68E5"/>
    <w:rsid w:val="008C132F"/>
    <w:rsid w:val="008C537E"/>
    <w:rsid w:val="008D0329"/>
    <w:rsid w:val="008D4ADE"/>
    <w:rsid w:val="008D6BF5"/>
    <w:rsid w:val="008E0FE0"/>
    <w:rsid w:val="008E1C7D"/>
    <w:rsid w:val="008E5CC7"/>
    <w:rsid w:val="008E5D32"/>
    <w:rsid w:val="008F01E8"/>
    <w:rsid w:val="008F2404"/>
    <w:rsid w:val="008F699A"/>
    <w:rsid w:val="00910030"/>
    <w:rsid w:val="0091649A"/>
    <w:rsid w:val="00916D19"/>
    <w:rsid w:val="009178C5"/>
    <w:rsid w:val="00921760"/>
    <w:rsid w:val="00923F39"/>
    <w:rsid w:val="009242A5"/>
    <w:rsid w:val="0092443D"/>
    <w:rsid w:val="009253EE"/>
    <w:rsid w:val="00926FAC"/>
    <w:rsid w:val="00937B79"/>
    <w:rsid w:val="009401B6"/>
    <w:rsid w:val="00940F5A"/>
    <w:rsid w:val="009431E4"/>
    <w:rsid w:val="00946A0C"/>
    <w:rsid w:val="009534E8"/>
    <w:rsid w:val="0096333B"/>
    <w:rsid w:val="009659A1"/>
    <w:rsid w:val="00967B60"/>
    <w:rsid w:val="00970B15"/>
    <w:rsid w:val="0097515A"/>
    <w:rsid w:val="00981BE3"/>
    <w:rsid w:val="00983664"/>
    <w:rsid w:val="00983B11"/>
    <w:rsid w:val="00986566"/>
    <w:rsid w:val="009976EF"/>
    <w:rsid w:val="009A0CAE"/>
    <w:rsid w:val="009A54B1"/>
    <w:rsid w:val="009B18FC"/>
    <w:rsid w:val="009B36B5"/>
    <w:rsid w:val="009B5EC0"/>
    <w:rsid w:val="009B62B4"/>
    <w:rsid w:val="009C0BB4"/>
    <w:rsid w:val="009C14CB"/>
    <w:rsid w:val="009C3AE2"/>
    <w:rsid w:val="009C43A7"/>
    <w:rsid w:val="009C4F89"/>
    <w:rsid w:val="009D64CD"/>
    <w:rsid w:val="009D735C"/>
    <w:rsid w:val="009D7D1F"/>
    <w:rsid w:val="009E1374"/>
    <w:rsid w:val="009E3C17"/>
    <w:rsid w:val="009E52DF"/>
    <w:rsid w:val="009F5009"/>
    <w:rsid w:val="00A105E0"/>
    <w:rsid w:val="00A10B65"/>
    <w:rsid w:val="00A11009"/>
    <w:rsid w:val="00A14667"/>
    <w:rsid w:val="00A14FEC"/>
    <w:rsid w:val="00A15132"/>
    <w:rsid w:val="00A20064"/>
    <w:rsid w:val="00A22301"/>
    <w:rsid w:val="00A2711E"/>
    <w:rsid w:val="00A41225"/>
    <w:rsid w:val="00A52069"/>
    <w:rsid w:val="00A52221"/>
    <w:rsid w:val="00A5481B"/>
    <w:rsid w:val="00A55285"/>
    <w:rsid w:val="00A61A61"/>
    <w:rsid w:val="00A630B9"/>
    <w:rsid w:val="00A82ED3"/>
    <w:rsid w:val="00A83706"/>
    <w:rsid w:val="00A83F5D"/>
    <w:rsid w:val="00A86180"/>
    <w:rsid w:val="00AA187C"/>
    <w:rsid w:val="00AA30BC"/>
    <w:rsid w:val="00AB4E2A"/>
    <w:rsid w:val="00AB4F43"/>
    <w:rsid w:val="00AB6E8D"/>
    <w:rsid w:val="00AB7A54"/>
    <w:rsid w:val="00AC5110"/>
    <w:rsid w:val="00AD0B36"/>
    <w:rsid w:val="00AE7580"/>
    <w:rsid w:val="00AF399F"/>
    <w:rsid w:val="00B01A1D"/>
    <w:rsid w:val="00B04F67"/>
    <w:rsid w:val="00B13F58"/>
    <w:rsid w:val="00B16022"/>
    <w:rsid w:val="00B30471"/>
    <w:rsid w:val="00B30A6B"/>
    <w:rsid w:val="00B314B1"/>
    <w:rsid w:val="00B4005F"/>
    <w:rsid w:val="00B50568"/>
    <w:rsid w:val="00B508FF"/>
    <w:rsid w:val="00B65479"/>
    <w:rsid w:val="00B7410D"/>
    <w:rsid w:val="00B834E9"/>
    <w:rsid w:val="00B847B7"/>
    <w:rsid w:val="00B8599F"/>
    <w:rsid w:val="00B93EA8"/>
    <w:rsid w:val="00BA4B84"/>
    <w:rsid w:val="00BA7CF7"/>
    <w:rsid w:val="00BB088B"/>
    <w:rsid w:val="00BB462A"/>
    <w:rsid w:val="00BC40C6"/>
    <w:rsid w:val="00BD031F"/>
    <w:rsid w:val="00BD0A58"/>
    <w:rsid w:val="00BD3C6E"/>
    <w:rsid w:val="00BD6345"/>
    <w:rsid w:val="00BE137B"/>
    <w:rsid w:val="00BF3183"/>
    <w:rsid w:val="00BF5740"/>
    <w:rsid w:val="00C01620"/>
    <w:rsid w:val="00C05329"/>
    <w:rsid w:val="00C10729"/>
    <w:rsid w:val="00C13945"/>
    <w:rsid w:val="00C1697F"/>
    <w:rsid w:val="00C225D9"/>
    <w:rsid w:val="00C2591E"/>
    <w:rsid w:val="00C343AE"/>
    <w:rsid w:val="00C41B94"/>
    <w:rsid w:val="00C45A72"/>
    <w:rsid w:val="00C468DF"/>
    <w:rsid w:val="00C50138"/>
    <w:rsid w:val="00C53C3C"/>
    <w:rsid w:val="00C71671"/>
    <w:rsid w:val="00C72B23"/>
    <w:rsid w:val="00C75FF8"/>
    <w:rsid w:val="00C82218"/>
    <w:rsid w:val="00C83C39"/>
    <w:rsid w:val="00C8493D"/>
    <w:rsid w:val="00CA07A4"/>
    <w:rsid w:val="00CA314A"/>
    <w:rsid w:val="00CA41C7"/>
    <w:rsid w:val="00CB1E6D"/>
    <w:rsid w:val="00CB6F2D"/>
    <w:rsid w:val="00CC0881"/>
    <w:rsid w:val="00CC58CC"/>
    <w:rsid w:val="00CD3B02"/>
    <w:rsid w:val="00CD4A16"/>
    <w:rsid w:val="00CD579A"/>
    <w:rsid w:val="00CD70E2"/>
    <w:rsid w:val="00CE6F60"/>
    <w:rsid w:val="00CE77B9"/>
    <w:rsid w:val="00CF4632"/>
    <w:rsid w:val="00CF4D41"/>
    <w:rsid w:val="00D04EC3"/>
    <w:rsid w:val="00D07251"/>
    <w:rsid w:val="00D14DB9"/>
    <w:rsid w:val="00D16A41"/>
    <w:rsid w:val="00D23815"/>
    <w:rsid w:val="00D30E71"/>
    <w:rsid w:val="00D33760"/>
    <w:rsid w:val="00D4188B"/>
    <w:rsid w:val="00D42997"/>
    <w:rsid w:val="00D43845"/>
    <w:rsid w:val="00D50ABF"/>
    <w:rsid w:val="00D51D0A"/>
    <w:rsid w:val="00D568ED"/>
    <w:rsid w:val="00D70157"/>
    <w:rsid w:val="00D7103C"/>
    <w:rsid w:val="00D76915"/>
    <w:rsid w:val="00D81232"/>
    <w:rsid w:val="00D83D73"/>
    <w:rsid w:val="00D9063F"/>
    <w:rsid w:val="00D91DB9"/>
    <w:rsid w:val="00D97C8C"/>
    <w:rsid w:val="00DA0D87"/>
    <w:rsid w:val="00DA425F"/>
    <w:rsid w:val="00DA562C"/>
    <w:rsid w:val="00DA74DD"/>
    <w:rsid w:val="00DD3F1B"/>
    <w:rsid w:val="00DE3387"/>
    <w:rsid w:val="00DE3AFB"/>
    <w:rsid w:val="00DF075C"/>
    <w:rsid w:val="00E00C81"/>
    <w:rsid w:val="00E01C35"/>
    <w:rsid w:val="00E0212F"/>
    <w:rsid w:val="00E02EC8"/>
    <w:rsid w:val="00E1481F"/>
    <w:rsid w:val="00E1564E"/>
    <w:rsid w:val="00E15BFC"/>
    <w:rsid w:val="00E232F7"/>
    <w:rsid w:val="00E25CE1"/>
    <w:rsid w:val="00E262B0"/>
    <w:rsid w:val="00E3228E"/>
    <w:rsid w:val="00E4058C"/>
    <w:rsid w:val="00E40C5C"/>
    <w:rsid w:val="00E50A03"/>
    <w:rsid w:val="00E560BC"/>
    <w:rsid w:val="00E61B08"/>
    <w:rsid w:val="00E66A55"/>
    <w:rsid w:val="00E73D3A"/>
    <w:rsid w:val="00E814DA"/>
    <w:rsid w:val="00E8416A"/>
    <w:rsid w:val="00E8514E"/>
    <w:rsid w:val="00E85613"/>
    <w:rsid w:val="00E9116A"/>
    <w:rsid w:val="00E91602"/>
    <w:rsid w:val="00E92543"/>
    <w:rsid w:val="00E947CE"/>
    <w:rsid w:val="00E95E4B"/>
    <w:rsid w:val="00E9769C"/>
    <w:rsid w:val="00EA0C1B"/>
    <w:rsid w:val="00EB3692"/>
    <w:rsid w:val="00ED0CD0"/>
    <w:rsid w:val="00ED616B"/>
    <w:rsid w:val="00ED7995"/>
    <w:rsid w:val="00F00DAA"/>
    <w:rsid w:val="00F20160"/>
    <w:rsid w:val="00F22CA2"/>
    <w:rsid w:val="00F22FCB"/>
    <w:rsid w:val="00F303C1"/>
    <w:rsid w:val="00F32CD0"/>
    <w:rsid w:val="00F3356C"/>
    <w:rsid w:val="00F37F6B"/>
    <w:rsid w:val="00F41957"/>
    <w:rsid w:val="00F47C35"/>
    <w:rsid w:val="00F529E9"/>
    <w:rsid w:val="00F56985"/>
    <w:rsid w:val="00F66FDE"/>
    <w:rsid w:val="00F7266C"/>
    <w:rsid w:val="00F766B2"/>
    <w:rsid w:val="00F81A20"/>
    <w:rsid w:val="00F84F84"/>
    <w:rsid w:val="00F851F8"/>
    <w:rsid w:val="00F86156"/>
    <w:rsid w:val="00F87E39"/>
    <w:rsid w:val="00F91005"/>
    <w:rsid w:val="00F9446D"/>
    <w:rsid w:val="00F9473E"/>
    <w:rsid w:val="00F948D5"/>
    <w:rsid w:val="00F95E91"/>
    <w:rsid w:val="00FA07E2"/>
    <w:rsid w:val="00FA1F80"/>
    <w:rsid w:val="00FA5006"/>
    <w:rsid w:val="00FA5A0D"/>
    <w:rsid w:val="00FA6623"/>
    <w:rsid w:val="00FB0C4F"/>
    <w:rsid w:val="00FB60B1"/>
    <w:rsid w:val="00FB73B1"/>
    <w:rsid w:val="00FC0089"/>
    <w:rsid w:val="00FD1226"/>
    <w:rsid w:val="00FD3675"/>
    <w:rsid w:val="00FD382B"/>
    <w:rsid w:val="00FD41FD"/>
    <w:rsid w:val="00FF0CCD"/>
    <w:rsid w:val="00FF3139"/>
    <w:rsid w:val="00FF46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EE0C988-A9E9-4DDF-84A7-487B3E5A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D1B50"/>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D1B5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D1B50"/>
    <w:rPr>
      <w:rFonts w:ascii="Tahoma" w:hAnsi="Tahoma" w:cs="Tahoma"/>
      <w:sz w:val="16"/>
      <w:szCs w:val="16"/>
    </w:rPr>
  </w:style>
  <w:style w:type="character" w:styleId="Odkaznakomentr">
    <w:name w:val="annotation reference"/>
    <w:uiPriority w:val="99"/>
    <w:unhideWhenUsed/>
    <w:rsid w:val="003D1B50"/>
    <w:rPr>
      <w:sz w:val="16"/>
      <w:szCs w:val="16"/>
    </w:rPr>
  </w:style>
  <w:style w:type="paragraph" w:styleId="Textkomentra">
    <w:name w:val="annotation text"/>
    <w:basedOn w:val="Normlny"/>
    <w:link w:val="TextkomentraChar"/>
    <w:uiPriority w:val="99"/>
    <w:unhideWhenUsed/>
    <w:rsid w:val="003D1B50"/>
    <w:pPr>
      <w:spacing w:line="240" w:lineRule="auto"/>
    </w:pPr>
    <w:rPr>
      <w:sz w:val="20"/>
      <w:szCs w:val="20"/>
    </w:rPr>
  </w:style>
  <w:style w:type="character" w:customStyle="1" w:styleId="TextkomentraChar">
    <w:name w:val="Text komentára Char"/>
    <w:link w:val="Textkomentra"/>
    <w:uiPriority w:val="99"/>
    <w:rsid w:val="003D1B50"/>
    <w:rPr>
      <w:sz w:val="20"/>
      <w:szCs w:val="20"/>
    </w:rPr>
  </w:style>
  <w:style w:type="paragraph" w:styleId="Predmetkomentra">
    <w:name w:val="annotation subject"/>
    <w:basedOn w:val="Textkomentra"/>
    <w:next w:val="Textkomentra"/>
    <w:link w:val="PredmetkomentraChar"/>
    <w:uiPriority w:val="99"/>
    <w:semiHidden/>
    <w:unhideWhenUsed/>
    <w:rsid w:val="003D1B50"/>
    <w:rPr>
      <w:b/>
      <w:bCs/>
    </w:rPr>
  </w:style>
  <w:style w:type="character" w:customStyle="1" w:styleId="PredmetkomentraChar">
    <w:name w:val="Predmet komentára Char"/>
    <w:link w:val="Predmetkomentra"/>
    <w:uiPriority w:val="99"/>
    <w:semiHidden/>
    <w:rsid w:val="003D1B50"/>
    <w:rPr>
      <w:b/>
      <w:bCs/>
      <w:sz w:val="20"/>
      <w:szCs w:val="20"/>
    </w:rPr>
  </w:style>
  <w:style w:type="paragraph" w:styleId="Hlavika">
    <w:name w:val="header"/>
    <w:basedOn w:val="Normlny"/>
    <w:link w:val="HlavikaChar"/>
    <w:uiPriority w:val="99"/>
    <w:unhideWhenUsed/>
    <w:rsid w:val="003D1B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D1B50"/>
  </w:style>
  <w:style w:type="paragraph" w:styleId="Pta">
    <w:name w:val="footer"/>
    <w:basedOn w:val="Normlny"/>
    <w:link w:val="PtaChar"/>
    <w:uiPriority w:val="99"/>
    <w:unhideWhenUsed/>
    <w:rsid w:val="003D1B50"/>
    <w:pPr>
      <w:tabs>
        <w:tab w:val="center" w:pos="4536"/>
        <w:tab w:val="right" w:pos="9072"/>
      </w:tabs>
      <w:spacing w:after="0" w:line="240" w:lineRule="auto"/>
    </w:pPr>
  </w:style>
  <w:style w:type="character" w:customStyle="1" w:styleId="PtaChar">
    <w:name w:val="Päta Char"/>
    <w:basedOn w:val="Predvolenpsmoodseku"/>
    <w:link w:val="Pta"/>
    <w:uiPriority w:val="99"/>
    <w:rsid w:val="003D1B50"/>
  </w:style>
  <w:style w:type="paragraph" w:styleId="Bezriadkovania">
    <w:name w:val="No Spacing"/>
    <w:uiPriority w:val="1"/>
    <w:qFormat/>
    <w:rsid w:val="003D1B50"/>
    <w:rPr>
      <w:sz w:val="22"/>
      <w:szCs w:val="22"/>
      <w:lang w:eastAsia="en-US"/>
    </w:rPr>
  </w:style>
  <w:style w:type="paragraph" w:styleId="Textpoznmkypodiarou">
    <w:name w:val="footnote text"/>
    <w:basedOn w:val="Normlny"/>
    <w:link w:val="TextpoznmkypodiarouChar"/>
    <w:uiPriority w:val="99"/>
    <w:semiHidden/>
    <w:unhideWhenUsed/>
    <w:rsid w:val="003D1B50"/>
    <w:pPr>
      <w:spacing w:after="0" w:line="240" w:lineRule="auto"/>
    </w:pPr>
    <w:rPr>
      <w:sz w:val="20"/>
      <w:szCs w:val="20"/>
    </w:rPr>
  </w:style>
  <w:style w:type="character" w:customStyle="1" w:styleId="TextpoznmkypodiarouChar">
    <w:name w:val="Text poznámky pod čiarou Char"/>
    <w:link w:val="Textpoznmkypodiarou"/>
    <w:uiPriority w:val="99"/>
    <w:semiHidden/>
    <w:rsid w:val="003D1B50"/>
    <w:rPr>
      <w:sz w:val="20"/>
      <w:szCs w:val="20"/>
    </w:rPr>
  </w:style>
  <w:style w:type="character" w:styleId="Odkaznapoznmkupodiarou">
    <w:name w:val="footnote reference"/>
    <w:uiPriority w:val="99"/>
    <w:semiHidden/>
    <w:unhideWhenUsed/>
    <w:rsid w:val="003D1B50"/>
    <w:rPr>
      <w:vertAlign w:val="superscript"/>
    </w:rPr>
  </w:style>
  <w:style w:type="paragraph" w:styleId="Odsekzoznamu">
    <w:name w:val="List Paragraph"/>
    <w:basedOn w:val="Normlny"/>
    <w:uiPriority w:val="34"/>
    <w:qFormat/>
    <w:rsid w:val="003D1B50"/>
    <w:pPr>
      <w:ind w:left="720"/>
      <w:contextualSpacing/>
    </w:pPr>
  </w:style>
  <w:style w:type="paragraph" w:styleId="Revzia">
    <w:name w:val="Revision"/>
    <w:hidden/>
    <w:uiPriority w:val="99"/>
    <w:semiHidden/>
    <w:rsid w:val="003D1B50"/>
    <w:rPr>
      <w:sz w:val="22"/>
      <w:szCs w:val="22"/>
      <w:lang w:eastAsia="en-US"/>
    </w:rPr>
  </w:style>
  <w:style w:type="character" w:styleId="Hypertextovprepojenie">
    <w:name w:val="Hyperlink"/>
    <w:uiPriority w:val="99"/>
    <w:rsid w:val="000B7B58"/>
    <w:rPr>
      <w:rFonts w:cs="Times New Roman"/>
      <w:color w:val="0000FF"/>
      <w:u w:val="single"/>
    </w:rPr>
  </w:style>
  <w:style w:type="paragraph" w:customStyle="1" w:styleId="Default">
    <w:name w:val="Default"/>
    <w:rsid w:val="000B7B58"/>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45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esf.gov.s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f.gov.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195FEFE62D354680371E80CE46DB5B" ma:contentTypeVersion="0" ma:contentTypeDescription="Umožňuje vytvoriť nový dokument." ma:contentTypeScope="" ma:versionID="70457b4e046177c344978204c78449ab">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9B94B-EC69-4B34-BF50-96C1FB9667D1}">
  <ds:schemaRefs>
    <ds:schemaRef ds:uri="http://schemas.microsoft.com/sharepoint/v3/contenttype/forms"/>
  </ds:schemaRefs>
</ds:datastoreItem>
</file>

<file path=customXml/itemProps2.xml><?xml version="1.0" encoding="utf-8"?>
<ds:datastoreItem xmlns:ds="http://schemas.openxmlformats.org/officeDocument/2006/customXml" ds:itemID="{8568F48B-2C61-4679-A328-B7B9D6796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3345E8-D1F8-48E4-8233-02D8A68B2B21}">
  <ds:schemaRefs>
    <ds:schemaRef ds:uri="http://schemas.openxmlformats.org/officeDocument/2006/bibliography"/>
  </ds:schemaRefs>
</ds:datastoreItem>
</file>

<file path=customXml/itemProps4.xml><?xml version="1.0" encoding="utf-8"?>
<ds:datastoreItem xmlns:ds="http://schemas.openxmlformats.org/officeDocument/2006/customXml" ds:itemID="{E279B79B-FEB4-4E3B-9E7D-CD84590351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9318</Words>
  <Characters>53117</Characters>
  <Application>Microsoft Office Word</Application>
  <DocSecurity>0</DocSecurity>
  <Lines>442</Lines>
  <Paragraphs>124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62311</CharactersWithSpaces>
  <SharedDoc>false</SharedDoc>
  <HLinks>
    <vt:vector size="12" baseType="variant">
      <vt:variant>
        <vt:i4>6619175</vt:i4>
      </vt:variant>
      <vt:variant>
        <vt:i4>6</vt:i4>
      </vt:variant>
      <vt:variant>
        <vt:i4>0</vt:i4>
      </vt:variant>
      <vt:variant>
        <vt:i4>5</vt:i4>
      </vt:variant>
      <vt:variant>
        <vt:lpwstr>http://www.esf.gov.sk/</vt:lpwstr>
      </vt:variant>
      <vt:variant>
        <vt:lpwstr/>
      </vt:variant>
      <vt:variant>
        <vt:i4>6619175</vt:i4>
      </vt:variant>
      <vt:variant>
        <vt:i4>0</vt:i4>
      </vt:variant>
      <vt:variant>
        <vt:i4>0</vt:i4>
      </vt:variant>
      <vt:variant>
        <vt:i4>5</vt:i4>
      </vt:variant>
      <vt:variant>
        <vt:lpwstr>http://www.esf.gov.sk/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Kaplanová</dc:creator>
  <cp:keywords/>
  <cp:lastModifiedBy>Brém Marian</cp:lastModifiedBy>
  <cp:revision>2</cp:revision>
  <cp:lastPrinted>2021-01-04T08:18:00Z</cp:lastPrinted>
  <dcterms:created xsi:type="dcterms:W3CDTF">2021-07-19T07:28:00Z</dcterms:created>
  <dcterms:modified xsi:type="dcterms:W3CDTF">2021-07-19T07:28:00Z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0x010100C9195FEFE62D354680371E80CE46DB5B</vt:lpwstr>
  </property>
</Properties>
</file>