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371" w:rsidRPr="00FB6613" w:rsidRDefault="00BE2824" w:rsidP="005F7969">
      <w:pPr>
        <w:spacing w:after="0" w:line="240" w:lineRule="auto"/>
        <w:jc w:val="right"/>
        <w:outlineLvl w:val="0"/>
        <w:rPr>
          <w:rFonts w:ascii="Calibri Light" w:hAnsi="Calibri Light" w:cs="Calibri"/>
          <w:b/>
          <w:sz w:val="20"/>
          <w:szCs w:val="20"/>
        </w:rPr>
      </w:pPr>
      <w:r w:rsidRPr="00FB6613">
        <w:rPr>
          <w:rFonts w:ascii="Calibri Light" w:hAnsi="Calibri Light" w:cs="Calibri"/>
          <w:b/>
          <w:sz w:val="20"/>
          <w:szCs w:val="20"/>
        </w:rPr>
        <w:t>Vzor 5</w:t>
      </w:r>
    </w:p>
    <w:p w:rsidR="00454371" w:rsidRPr="00FB6613" w:rsidRDefault="00454371" w:rsidP="005F7969">
      <w:pPr>
        <w:spacing w:after="0" w:line="240" w:lineRule="auto"/>
        <w:rPr>
          <w:rFonts w:ascii="Calibri Light" w:hAnsi="Calibri Light" w:cs="Calibri"/>
          <w:b/>
          <w:sz w:val="24"/>
          <w:szCs w:val="24"/>
        </w:rPr>
      </w:pPr>
    </w:p>
    <w:tbl>
      <w:tblPr>
        <w:tblW w:w="9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5F7969" w:rsidRPr="00FB6613" w:rsidTr="00321BE7">
        <w:trPr>
          <w:trHeight w:val="202"/>
        </w:trPr>
        <w:tc>
          <w:tcPr>
            <w:tcW w:w="9361" w:type="dxa"/>
            <w:shd w:val="clear" w:color="auto" w:fill="auto"/>
          </w:tcPr>
          <w:p w:rsidR="005F7969" w:rsidRPr="00FB6613" w:rsidRDefault="005F7969" w:rsidP="00FB6613">
            <w:pPr>
              <w:spacing w:after="0" w:line="240" w:lineRule="auto"/>
              <w:jc w:val="both"/>
              <w:rPr>
                <w:rFonts w:ascii="Calibri Light" w:hAnsi="Calibri Light"/>
                <w:b/>
                <w:iCs/>
              </w:rPr>
            </w:pPr>
            <w:r w:rsidRPr="00FB6613">
              <w:rPr>
                <w:rFonts w:ascii="Calibri Light" w:hAnsi="Calibri Light"/>
                <w:b/>
                <w:iCs/>
              </w:rPr>
              <w:t>Názov:</w:t>
            </w:r>
          </w:p>
        </w:tc>
      </w:tr>
      <w:tr w:rsidR="00454371" w:rsidRPr="00FB6613" w:rsidTr="00321BE7">
        <w:trPr>
          <w:trHeight w:val="138"/>
        </w:trPr>
        <w:tc>
          <w:tcPr>
            <w:tcW w:w="9361" w:type="dxa"/>
            <w:shd w:val="clear" w:color="auto" w:fill="auto"/>
          </w:tcPr>
          <w:p w:rsidR="005F7969" w:rsidRPr="00FB6613" w:rsidRDefault="00454371" w:rsidP="00FB6613">
            <w:pPr>
              <w:spacing w:after="0" w:line="240" w:lineRule="auto"/>
              <w:jc w:val="both"/>
              <w:rPr>
                <w:rFonts w:ascii="Calibri Light" w:hAnsi="Calibri Light"/>
                <w:b/>
                <w:iCs/>
              </w:rPr>
            </w:pPr>
            <w:r w:rsidRPr="00FB6613">
              <w:rPr>
                <w:rFonts w:ascii="Calibri Light" w:hAnsi="Calibri Light"/>
                <w:b/>
                <w:iCs/>
              </w:rPr>
              <w:t xml:space="preserve">Sídlo: </w:t>
            </w:r>
          </w:p>
        </w:tc>
      </w:tr>
      <w:tr w:rsidR="00454371" w:rsidRPr="00FB6613" w:rsidTr="00321BE7">
        <w:trPr>
          <w:trHeight w:val="170"/>
        </w:trPr>
        <w:tc>
          <w:tcPr>
            <w:tcW w:w="9361" w:type="dxa"/>
            <w:shd w:val="clear" w:color="auto" w:fill="auto"/>
          </w:tcPr>
          <w:p w:rsidR="00454371" w:rsidRPr="00FB6613" w:rsidRDefault="005F7969" w:rsidP="00FB6613">
            <w:pPr>
              <w:spacing w:after="0" w:line="240" w:lineRule="auto"/>
              <w:jc w:val="both"/>
              <w:rPr>
                <w:rFonts w:ascii="Calibri Light" w:hAnsi="Calibri Light"/>
                <w:b/>
                <w:iCs/>
              </w:rPr>
            </w:pPr>
            <w:r w:rsidRPr="00FB6613">
              <w:rPr>
                <w:rFonts w:ascii="Calibri Light" w:hAnsi="Calibri Light"/>
                <w:b/>
                <w:iCs/>
              </w:rPr>
              <w:t xml:space="preserve">Meno, Priezvisko, titul </w:t>
            </w:r>
            <w:r w:rsidR="00454371" w:rsidRPr="00FB6613">
              <w:rPr>
                <w:rFonts w:ascii="Calibri Light" w:hAnsi="Calibri Light"/>
                <w:b/>
                <w:iCs/>
              </w:rPr>
              <w:t xml:space="preserve">štatutárneho </w:t>
            </w:r>
            <w:r w:rsidRPr="00FB6613">
              <w:rPr>
                <w:rFonts w:ascii="Calibri Light" w:hAnsi="Calibri Light"/>
                <w:b/>
                <w:iCs/>
              </w:rPr>
              <w:t>zástupcu</w:t>
            </w:r>
            <w:r w:rsidR="00B016C0" w:rsidRPr="00FB6613">
              <w:rPr>
                <w:rFonts w:ascii="Calibri Light" w:hAnsi="Calibri Light"/>
                <w:b/>
                <w:iCs/>
              </w:rPr>
              <w:t>:</w:t>
            </w:r>
          </w:p>
        </w:tc>
      </w:tr>
    </w:tbl>
    <w:p w:rsidR="005F7969" w:rsidRDefault="005F7969" w:rsidP="005F7969">
      <w:pPr>
        <w:spacing w:after="0" w:line="240" w:lineRule="auto"/>
        <w:ind w:left="-142"/>
        <w:jc w:val="center"/>
        <w:rPr>
          <w:rFonts w:ascii="Calibri Light" w:hAnsi="Calibri Light" w:cs="Calibri"/>
          <w:b/>
        </w:rPr>
      </w:pPr>
    </w:p>
    <w:p w:rsidR="005F7969" w:rsidRPr="005F7969" w:rsidRDefault="005F7969" w:rsidP="005F7969">
      <w:pPr>
        <w:spacing w:after="0" w:line="240" w:lineRule="auto"/>
        <w:ind w:left="-142"/>
        <w:jc w:val="center"/>
        <w:rPr>
          <w:rFonts w:ascii="Calibri Light" w:hAnsi="Calibri Light" w:cs="Calibri"/>
          <w:b/>
          <w:sz w:val="24"/>
          <w:szCs w:val="24"/>
        </w:rPr>
      </w:pPr>
      <w:r w:rsidRPr="005F7969">
        <w:rPr>
          <w:rFonts w:ascii="Calibri Light" w:hAnsi="Calibri Light" w:cs="Calibri"/>
          <w:b/>
          <w:sz w:val="24"/>
          <w:szCs w:val="24"/>
        </w:rPr>
        <w:t xml:space="preserve">Žiadosť o preklopenie zamestnancov užívateľa v rámci NP TSP a TP II. </w:t>
      </w:r>
    </w:p>
    <w:p w:rsidR="005F7969" w:rsidRPr="005F7969" w:rsidRDefault="005F7969" w:rsidP="005F7969">
      <w:pPr>
        <w:spacing w:after="0" w:line="240" w:lineRule="auto"/>
        <w:ind w:left="-142"/>
        <w:jc w:val="center"/>
        <w:rPr>
          <w:rFonts w:ascii="Calibri Light" w:hAnsi="Calibri Light" w:cs="Calibri"/>
          <w:b/>
          <w:sz w:val="24"/>
          <w:szCs w:val="24"/>
        </w:rPr>
      </w:pPr>
      <w:r w:rsidRPr="005F7969">
        <w:rPr>
          <w:rFonts w:ascii="Calibri Light" w:hAnsi="Calibri Light" w:cs="Calibri"/>
          <w:b/>
          <w:sz w:val="24"/>
          <w:szCs w:val="24"/>
        </w:rPr>
        <w:t xml:space="preserve"> kód </w:t>
      </w:r>
      <w:r w:rsidR="004E25ED" w:rsidRPr="004E25ED">
        <w:rPr>
          <w:rFonts w:ascii="Calibri Light" w:hAnsi="Calibri Light" w:cs="Calibri"/>
          <w:b/>
          <w:sz w:val="24"/>
          <w:szCs w:val="24"/>
        </w:rPr>
        <w:t>ITMS 2014+: 312051Z511</w:t>
      </w:r>
    </w:p>
    <w:p w:rsidR="00454371" w:rsidRPr="00FB6613" w:rsidRDefault="00454371" w:rsidP="00B016C0">
      <w:pPr>
        <w:spacing w:after="0" w:line="240" w:lineRule="auto"/>
        <w:rPr>
          <w:rFonts w:ascii="Calibri Light" w:hAnsi="Calibri Light" w:cs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985"/>
        <w:gridCol w:w="1559"/>
      </w:tblGrid>
      <w:tr w:rsidR="00454371" w:rsidRPr="00FB6613" w:rsidTr="00454371">
        <w:trPr>
          <w:trHeight w:val="9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094B" w:rsidRPr="00FB6613" w:rsidRDefault="00023BC0" w:rsidP="00BE2824">
            <w:pPr>
              <w:spacing w:after="0"/>
              <w:jc w:val="center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P.č.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454371" w:rsidP="00023BC0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Meno, Priezvisko,</w:t>
            </w:r>
            <w:r w:rsidR="0040094B" w:rsidRPr="00FB6613">
              <w:rPr>
                <w:rFonts w:ascii="Calibri Light" w:hAnsi="Calibri Light" w:cs="Calibri"/>
                <w:b/>
              </w:rPr>
              <w:t xml:space="preserve"> titul</w:t>
            </w:r>
            <w:r w:rsidRPr="00FB6613">
              <w:rPr>
                <w:rFonts w:ascii="Calibri Light" w:hAnsi="Calibri Light" w:cs="Calibri"/>
                <w:b/>
              </w:rPr>
              <w:t>: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454371" w:rsidP="00023BC0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Názov aktuálnej pracovnej pozície</w:t>
            </w:r>
            <w:r w:rsidR="0040094B" w:rsidRPr="00FB6613">
              <w:rPr>
                <w:rFonts w:ascii="Calibri Light" w:hAnsi="Calibri Light" w:cs="Calibri"/>
                <w:b/>
              </w:rPr>
              <w:t>: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7F577D" w:rsidP="00023BC0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Začiatok pracovno-právneho vzťahu</w:t>
            </w:r>
            <w:r w:rsidR="00454371" w:rsidRPr="00FB6613">
              <w:rPr>
                <w:rFonts w:ascii="Calibri Light" w:hAnsi="Calibri Light" w:cs="Calibri"/>
                <w:b/>
              </w:rPr>
              <w:t>: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454371" w:rsidP="00023BC0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Presun na pozíciu v rámci NP TSP a TP:</w:t>
            </w:r>
          </w:p>
        </w:tc>
      </w:tr>
      <w:tr w:rsidR="00BE2824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BE2824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BE2824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BE2824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BE2824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BE2824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454371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454371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454371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454371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454371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454371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</w:tbl>
    <w:p w:rsidR="0040094B" w:rsidRPr="00FB6613" w:rsidRDefault="0040094B" w:rsidP="0040094B">
      <w:pPr>
        <w:spacing w:after="0" w:line="240" w:lineRule="auto"/>
        <w:ind w:left="1416" w:firstLine="708"/>
        <w:rPr>
          <w:rFonts w:ascii="Calibri Light" w:hAnsi="Calibri Light" w:cs="Calibri"/>
          <w:b/>
          <w:bCs/>
        </w:rPr>
      </w:pPr>
    </w:p>
    <w:p w:rsidR="0082533F" w:rsidRPr="00FB6613" w:rsidRDefault="00BE2824" w:rsidP="0082533F">
      <w:pPr>
        <w:spacing w:after="0" w:line="240" w:lineRule="auto"/>
        <w:jc w:val="both"/>
        <w:rPr>
          <w:rFonts w:ascii="Calibri Light" w:hAnsi="Calibri Light" w:cs="Calibri"/>
        </w:rPr>
      </w:pPr>
      <w:r w:rsidRPr="00FB6613">
        <w:rPr>
          <w:rFonts w:ascii="Calibri Light" w:hAnsi="Calibri Light"/>
        </w:rPr>
        <w:t>Š</w:t>
      </w:r>
      <w:r w:rsidR="005F7969" w:rsidRPr="00FB6613">
        <w:rPr>
          <w:rFonts w:ascii="Calibri Light" w:hAnsi="Calibri Light"/>
        </w:rPr>
        <w:t xml:space="preserve">tatutárny zástupca doručí </w:t>
      </w:r>
      <w:r w:rsidR="005F7969" w:rsidRPr="00FB6613">
        <w:rPr>
          <w:rFonts w:ascii="Calibri Light" w:hAnsi="Calibri Light" w:cs="Calibri"/>
        </w:rPr>
        <w:t xml:space="preserve">Žiadosť o preklopenie zamestnancov užívateľa </w:t>
      </w:r>
      <w:r w:rsidR="005F7969" w:rsidRPr="00FB6613">
        <w:rPr>
          <w:rFonts w:ascii="Calibri Light" w:hAnsi="Calibri Light"/>
        </w:rPr>
        <w:t>najneskôr d</w:t>
      </w:r>
      <w:r w:rsidR="0040094B" w:rsidRPr="00FB6613">
        <w:rPr>
          <w:rFonts w:ascii="Calibri Light" w:hAnsi="Calibri Light"/>
        </w:rPr>
        <w:t xml:space="preserve">o </w:t>
      </w:r>
      <w:r w:rsidR="005F7969" w:rsidRPr="00FB6613">
        <w:rPr>
          <w:rFonts w:ascii="Calibri Light" w:hAnsi="Calibri Light"/>
        </w:rPr>
        <w:t>10</w:t>
      </w:r>
      <w:r w:rsidR="0040094B" w:rsidRPr="00FB6613">
        <w:rPr>
          <w:rFonts w:ascii="Calibri Light" w:hAnsi="Calibri Light"/>
        </w:rPr>
        <w:t xml:space="preserve"> </w:t>
      </w:r>
      <w:r w:rsidR="005F7969" w:rsidRPr="00FB6613">
        <w:rPr>
          <w:rFonts w:ascii="Calibri Light" w:hAnsi="Calibri Light"/>
        </w:rPr>
        <w:t>pracovných</w:t>
      </w:r>
      <w:r w:rsidR="0040094B" w:rsidRPr="00FB6613">
        <w:rPr>
          <w:rFonts w:ascii="Calibri Light" w:hAnsi="Calibri Light"/>
        </w:rPr>
        <w:t xml:space="preserve"> dní </w:t>
      </w:r>
      <w:r w:rsidR="0082533F" w:rsidRPr="00FB6613">
        <w:rPr>
          <w:rFonts w:ascii="Calibri Light" w:hAnsi="Calibri Light" w:cs="Calibri"/>
        </w:rPr>
        <w:t>od nadobudnutia účinnosti Zmluvy</w:t>
      </w:r>
      <w:r w:rsidR="0082533F" w:rsidRPr="00FB6613">
        <w:rPr>
          <w:rFonts w:ascii="Calibri Light" w:hAnsi="Calibri Light"/>
        </w:rPr>
        <w:t xml:space="preserve"> </w:t>
      </w:r>
      <w:r w:rsidR="005F7969" w:rsidRPr="00FB6613">
        <w:rPr>
          <w:rFonts w:ascii="Calibri Light" w:hAnsi="Calibri Light"/>
        </w:rPr>
        <w:t>o spolupráci</w:t>
      </w:r>
      <w:r w:rsidR="005F7969" w:rsidRPr="00FB6613">
        <w:rPr>
          <w:rFonts w:ascii="Calibri Light" w:hAnsi="Calibri Light"/>
          <w:b/>
        </w:rPr>
        <w:t xml:space="preserve"> </w:t>
      </w:r>
      <w:r w:rsidR="0040094B" w:rsidRPr="00FB6613">
        <w:rPr>
          <w:rFonts w:ascii="Calibri Light" w:hAnsi="Calibri Light" w:cs="Calibri"/>
        </w:rPr>
        <w:t>spolu s nasledovnými dokladmi:</w:t>
      </w:r>
      <w:r w:rsidR="0082533F" w:rsidRPr="00FB6613">
        <w:rPr>
          <w:rFonts w:ascii="Calibri Light" w:hAnsi="Calibri Light" w:cs="Calibri"/>
        </w:rPr>
        <w:t xml:space="preserve"> </w:t>
      </w:r>
    </w:p>
    <w:p w:rsidR="0040094B" w:rsidRPr="00FB6613" w:rsidRDefault="0040094B" w:rsidP="0082533F">
      <w:pPr>
        <w:spacing w:after="0" w:line="240" w:lineRule="auto"/>
        <w:jc w:val="both"/>
        <w:rPr>
          <w:rFonts w:ascii="Calibri Light" w:hAnsi="Calibri Light"/>
        </w:rPr>
      </w:pPr>
    </w:p>
    <w:p w:rsidR="00BE2824" w:rsidRPr="00FB6613" w:rsidRDefault="00BE2824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>kópie aktuálnych pracovných zmlúv, prípadne dohôd o prácach vykonávaných mimo pracovného pomeru  vrátane prípadných dodatkov navrhovaných zamestnancov,</w:t>
      </w:r>
    </w:p>
    <w:p w:rsidR="00BE2824" w:rsidRPr="00FB6613" w:rsidRDefault="00BE2824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 xml:space="preserve">podpísané štruktúrované životopisy (CV) vo formáte Europass navrhovaných zamestnancov, </w:t>
      </w:r>
    </w:p>
    <w:p w:rsidR="00BE2824" w:rsidRPr="00FB6613" w:rsidRDefault="00BE2824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>kópie dokladov o najvyššom dosiahnutom vzdelaní navrhovaných zamestnancov,</w:t>
      </w:r>
    </w:p>
    <w:p w:rsidR="00BE2824" w:rsidRPr="00FB6613" w:rsidRDefault="00BE2824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>iné doklady potvrdzujúce odbornú spôsobilosť (certifikáty zo školení a podobne) navrhovaných  zamestnancov,</w:t>
      </w:r>
    </w:p>
    <w:p w:rsidR="00BE2824" w:rsidRPr="00FB6613" w:rsidRDefault="00BE2824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>súhlas so spracovaním osobných údajov navrhovaných zamestnancov na osobitnom formulári,</w:t>
      </w:r>
    </w:p>
    <w:p w:rsidR="00B016C0" w:rsidRPr="00FB6613" w:rsidRDefault="00BE2824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>výpisu z</w:t>
      </w:r>
      <w:r w:rsidR="005F7969" w:rsidRPr="00FB6613">
        <w:rPr>
          <w:rFonts w:ascii="Calibri Light" w:eastAsia="Calibri" w:hAnsi="Calibri Light" w:cs="Calibri"/>
          <w:sz w:val="22"/>
          <w:szCs w:val="22"/>
        </w:rPr>
        <w:t> registra trestov (nie starší ako 3 mesiace) preukazujúci</w:t>
      </w:r>
      <w:r w:rsidRPr="00FB6613">
        <w:rPr>
          <w:rFonts w:ascii="Calibri Light" w:eastAsia="Calibri" w:hAnsi="Calibri Light" w:cs="Calibri"/>
          <w:sz w:val="22"/>
          <w:szCs w:val="22"/>
        </w:rPr>
        <w:t xml:space="preserve"> bezúh</w:t>
      </w:r>
      <w:r w:rsidR="005F7969" w:rsidRPr="00FB6613">
        <w:rPr>
          <w:rFonts w:ascii="Calibri Light" w:eastAsia="Calibri" w:hAnsi="Calibri Light" w:cs="Calibri"/>
          <w:sz w:val="22"/>
          <w:szCs w:val="22"/>
        </w:rPr>
        <w:t>onnosť navrhovaných zamestnancov.</w:t>
      </w:r>
    </w:p>
    <w:p w:rsidR="00B016C0" w:rsidRPr="00FB6613" w:rsidRDefault="00B016C0" w:rsidP="00B016C0">
      <w:pPr>
        <w:pStyle w:val="normal"/>
        <w:numPr>
          <w:ilvl w:val="2"/>
          <w:numId w:val="25"/>
        </w:numPr>
        <w:ind w:left="568" w:hanging="284"/>
        <w:contextualSpacing/>
        <w:jc w:val="both"/>
        <w:rPr>
          <w:rFonts w:ascii="Calibri Light" w:eastAsia="Calibri" w:hAnsi="Calibri Light" w:cs="Calibri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>potvrdenie o zaregistrovaní sociálnej služby a potvrdenie zápise na VŠ štúdium</w:t>
      </w:r>
      <w:r w:rsidRPr="00FB6613">
        <w:rPr>
          <w:rStyle w:val="Odkaznapoznmkupodiarou"/>
          <w:rFonts w:ascii="Calibri Light" w:eastAsia="Calibri" w:hAnsi="Calibri Light" w:cs="Calibri"/>
          <w:sz w:val="22"/>
          <w:szCs w:val="22"/>
        </w:rPr>
        <w:footnoteReference w:id="1"/>
      </w:r>
    </w:p>
    <w:p w:rsidR="00BE2824" w:rsidRPr="00FB6613" w:rsidRDefault="00B016C0" w:rsidP="00321BE7">
      <w:pPr>
        <w:pStyle w:val="normal"/>
        <w:jc w:val="both"/>
        <w:rPr>
          <w:rFonts w:ascii="Calibri Light" w:hAnsi="Calibri Light"/>
          <w:sz w:val="22"/>
          <w:szCs w:val="22"/>
        </w:rPr>
      </w:pPr>
      <w:r w:rsidRPr="00FB6613">
        <w:rPr>
          <w:rFonts w:ascii="Calibri Light" w:hAnsi="Calibri Light"/>
          <w:sz w:val="22"/>
          <w:szCs w:val="22"/>
        </w:rPr>
        <w:t xml:space="preserve">    </w:t>
      </w:r>
    </w:p>
    <w:p w:rsidR="00BE2824" w:rsidRPr="00FB6613" w:rsidRDefault="00BE2824" w:rsidP="00BE2824">
      <w:pPr>
        <w:pStyle w:val="normal"/>
        <w:jc w:val="both"/>
        <w:rPr>
          <w:rFonts w:ascii="Calibri Light" w:hAnsi="Calibri Light"/>
          <w:sz w:val="22"/>
          <w:szCs w:val="22"/>
        </w:rPr>
      </w:pPr>
      <w:r w:rsidRPr="00FB6613">
        <w:rPr>
          <w:rFonts w:ascii="Calibri Light" w:eastAsia="Calibri" w:hAnsi="Calibri Light" w:cs="Calibri"/>
          <w:sz w:val="22"/>
          <w:szCs w:val="22"/>
        </w:rPr>
        <w:t xml:space="preserve">Uvedené </w:t>
      </w:r>
      <w:r w:rsidR="005F7969" w:rsidRPr="00FB6613">
        <w:rPr>
          <w:rFonts w:ascii="Calibri Light" w:eastAsia="Calibri" w:hAnsi="Calibri Light" w:cs="Calibri"/>
          <w:sz w:val="22"/>
          <w:szCs w:val="22"/>
        </w:rPr>
        <w:t xml:space="preserve">doklady </w:t>
      </w:r>
      <w:r w:rsidRPr="00FB6613">
        <w:rPr>
          <w:rFonts w:ascii="Calibri Light" w:eastAsia="Calibri" w:hAnsi="Calibri Light" w:cs="Calibri"/>
          <w:sz w:val="22"/>
          <w:szCs w:val="22"/>
        </w:rPr>
        <w:t xml:space="preserve">musia byť podpísané </w:t>
      </w:r>
      <w:r w:rsidR="005F7969" w:rsidRPr="00FB6613">
        <w:rPr>
          <w:rFonts w:ascii="Calibri Light" w:eastAsia="Calibri" w:hAnsi="Calibri Light" w:cs="Calibri"/>
          <w:sz w:val="22"/>
          <w:szCs w:val="22"/>
        </w:rPr>
        <w:t>štatutárnym orgánom užívateľa</w:t>
      </w:r>
      <w:r w:rsidRPr="00FB6613">
        <w:rPr>
          <w:rFonts w:ascii="Calibri Light" w:eastAsia="Calibri" w:hAnsi="Calibri Light" w:cs="Calibri"/>
          <w:sz w:val="22"/>
          <w:szCs w:val="22"/>
        </w:rPr>
        <w:t xml:space="preserve"> (na každej strane </w:t>
      </w:r>
      <w:r w:rsidR="005F7969" w:rsidRPr="00FB6613">
        <w:rPr>
          <w:rFonts w:ascii="Calibri Light" w:eastAsia="Calibri" w:hAnsi="Calibri Light" w:cs="Calibri"/>
          <w:sz w:val="22"/>
          <w:szCs w:val="22"/>
        </w:rPr>
        <w:t>v pravom dolnom rohu dokumentu), v </w:t>
      </w:r>
      <w:r w:rsidR="005F7969" w:rsidRPr="00B016C0">
        <w:rPr>
          <w:rFonts w:ascii="Calibri Light" w:eastAsia="Calibri" w:hAnsi="Calibri Light" w:cs="Calibri"/>
          <w:sz w:val="22"/>
          <w:szCs w:val="22"/>
        </w:rPr>
        <w:t>prípade ak nie sú predložené v</w:t>
      </w:r>
      <w:r w:rsidR="00321BE7">
        <w:rPr>
          <w:rFonts w:ascii="Calibri Light" w:eastAsia="Calibri" w:hAnsi="Calibri Light" w:cs="Calibri"/>
          <w:sz w:val="22"/>
          <w:szCs w:val="22"/>
        </w:rPr>
        <w:t> </w:t>
      </w:r>
      <w:r w:rsidR="005F7969" w:rsidRPr="00B016C0">
        <w:rPr>
          <w:rFonts w:ascii="Calibri Light" w:eastAsia="Calibri" w:hAnsi="Calibri Light" w:cs="Calibri"/>
          <w:sz w:val="22"/>
          <w:szCs w:val="22"/>
        </w:rPr>
        <w:t>origináli</w:t>
      </w:r>
      <w:r w:rsidR="00321BE7">
        <w:rPr>
          <w:rFonts w:ascii="Calibri Light" w:eastAsia="Calibri" w:hAnsi="Calibri Light" w:cs="Calibri"/>
          <w:sz w:val="22"/>
          <w:szCs w:val="22"/>
        </w:rPr>
        <w:t>.</w:t>
      </w:r>
    </w:p>
    <w:p w:rsidR="00910AA2" w:rsidRPr="00FB6613" w:rsidRDefault="00910AA2" w:rsidP="0040094B">
      <w:pPr>
        <w:rPr>
          <w:rFonts w:ascii="Calibri Light" w:hAnsi="Calibri Light"/>
        </w:rPr>
      </w:pPr>
    </w:p>
    <w:p w:rsidR="007F577D" w:rsidRPr="00FB6613" w:rsidRDefault="007F577D" w:rsidP="007F577D">
      <w:pPr>
        <w:spacing w:after="0" w:line="240" w:lineRule="auto"/>
        <w:jc w:val="both"/>
        <w:rPr>
          <w:rFonts w:ascii="Calibri Light" w:hAnsi="Calibri Light"/>
        </w:rPr>
      </w:pPr>
      <w:r w:rsidRPr="00FB6613">
        <w:rPr>
          <w:rFonts w:ascii="Calibri Light" w:hAnsi="Calibri Light"/>
        </w:rPr>
        <w:t xml:space="preserve">V ............................................. dátum: ..................................... </w:t>
      </w:r>
    </w:p>
    <w:p w:rsidR="007F577D" w:rsidRPr="00FB6613" w:rsidRDefault="007F577D" w:rsidP="007F577D">
      <w:pPr>
        <w:spacing w:after="0" w:line="240" w:lineRule="auto"/>
        <w:jc w:val="both"/>
        <w:rPr>
          <w:rFonts w:ascii="Calibri Light" w:hAnsi="Calibri Light"/>
        </w:rPr>
      </w:pPr>
    </w:p>
    <w:p w:rsidR="00321BE7" w:rsidRPr="00FB6613" w:rsidRDefault="00321BE7" w:rsidP="007F577D">
      <w:pPr>
        <w:spacing w:after="0" w:line="240" w:lineRule="auto"/>
        <w:jc w:val="both"/>
        <w:rPr>
          <w:rFonts w:ascii="Calibri Light" w:hAnsi="Calibri Light"/>
        </w:rPr>
      </w:pPr>
    </w:p>
    <w:p w:rsidR="00321BE7" w:rsidRPr="00FB6613" w:rsidRDefault="00321BE7" w:rsidP="007F577D">
      <w:pPr>
        <w:spacing w:after="0" w:line="240" w:lineRule="auto"/>
        <w:jc w:val="both"/>
        <w:rPr>
          <w:rFonts w:ascii="Calibri Light" w:hAnsi="Calibri Light"/>
        </w:rPr>
      </w:pPr>
    </w:p>
    <w:p w:rsidR="007F577D" w:rsidRPr="00FB6613" w:rsidRDefault="00321BE7" w:rsidP="007F577D">
      <w:pPr>
        <w:spacing w:after="0" w:line="240" w:lineRule="auto"/>
        <w:jc w:val="both"/>
        <w:rPr>
          <w:rFonts w:ascii="Calibri Light" w:hAnsi="Calibri Light"/>
        </w:rPr>
      </w:pPr>
      <w:r w:rsidRPr="00FB6613">
        <w:rPr>
          <w:rFonts w:ascii="Calibri Light" w:hAnsi="Calibri Light"/>
        </w:rPr>
        <w:t>Podpis a pečiatka:</w:t>
      </w:r>
      <w:r w:rsidR="007F577D" w:rsidRPr="00FB6613">
        <w:rPr>
          <w:rFonts w:ascii="Calibri Light" w:hAnsi="Calibri Light"/>
        </w:rPr>
        <w:t>...........................................</w:t>
      </w:r>
    </w:p>
    <w:p w:rsidR="007F577D" w:rsidRPr="00FB6613" w:rsidRDefault="007F577D" w:rsidP="007F577D">
      <w:pPr>
        <w:spacing w:after="0" w:line="240" w:lineRule="auto"/>
        <w:jc w:val="both"/>
        <w:rPr>
          <w:rFonts w:ascii="Calibri Light" w:hAnsi="Calibri Light"/>
        </w:rPr>
      </w:pPr>
      <w:r w:rsidRPr="00FB6613">
        <w:rPr>
          <w:rFonts w:ascii="Calibri Light" w:hAnsi="Calibri Light"/>
        </w:rPr>
        <w:t xml:space="preserve">(štatutárny zástupca) </w:t>
      </w:r>
    </w:p>
    <w:p w:rsidR="007F577D" w:rsidRPr="00FB6613" w:rsidRDefault="007F577D" w:rsidP="0040094B">
      <w:pPr>
        <w:rPr>
          <w:rFonts w:ascii="Calibri Light" w:hAnsi="Calibri Light"/>
        </w:rPr>
      </w:pPr>
    </w:p>
    <w:sectPr w:rsidR="007F577D" w:rsidRPr="00FB6613" w:rsidSect="00321BE7">
      <w:headerReference w:type="default" r:id="rId11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084" w:rsidRDefault="00761084" w:rsidP="00470311">
      <w:pPr>
        <w:spacing w:after="0" w:line="240" w:lineRule="auto"/>
      </w:pPr>
      <w:r>
        <w:separator/>
      </w:r>
    </w:p>
  </w:endnote>
  <w:endnote w:type="continuationSeparator" w:id="0">
    <w:p w:rsidR="00761084" w:rsidRDefault="00761084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084" w:rsidRDefault="00761084" w:rsidP="00470311">
      <w:pPr>
        <w:spacing w:after="0" w:line="240" w:lineRule="auto"/>
      </w:pPr>
      <w:r>
        <w:separator/>
      </w:r>
    </w:p>
  </w:footnote>
  <w:footnote w:type="continuationSeparator" w:id="0">
    <w:p w:rsidR="00761084" w:rsidRDefault="00761084" w:rsidP="00470311">
      <w:pPr>
        <w:spacing w:after="0" w:line="240" w:lineRule="auto"/>
      </w:pPr>
      <w:r>
        <w:continuationSeparator/>
      </w:r>
    </w:p>
  </w:footnote>
  <w:footnote w:id="1">
    <w:p w:rsidR="00B016C0" w:rsidRPr="00B016C0" w:rsidRDefault="00B016C0" w:rsidP="00B016C0">
      <w:pPr>
        <w:pStyle w:val="normal"/>
        <w:ind w:left="284"/>
        <w:contextualSpacing/>
        <w:jc w:val="both"/>
        <w:rPr>
          <w:rFonts w:ascii="Calibri Light" w:eastAsia="Calibri" w:hAnsi="Calibri Light" w:cs="Calibri"/>
          <w:sz w:val="18"/>
          <w:szCs w:val="18"/>
        </w:rPr>
      </w:pPr>
      <w:r w:rsidRPr="00B016C0">
        <w:rPr>
          <w:rStyle w:val="Odkaznapoznmkupodiarou"/>
          <w:sz w:val="18"/>
          <w:szCs w:val="18"/>
        </w:rPr>
        <w:footnoteRef/>
      </w:r>
      <w:r w:rsidRPr="00B016C0">
        <w:rPr>
          <w:rFonts w:ascii="Calibri Light" w:eastAsia="Calibri" w:hAnsi="Calibri Light" w:cs="Calibri"/>
          <w:sz w:val="18"/>
          <w:szCs w:val="18"/>
        </w:rPr>
        <w:t>V prípade, že užívateľ plánuje využiť pri obsadzovaní výnimku podľa</w:t>
      </w:r>
      <w:r>
        <w:rPr>
          <w:rFonts w:ascii="Calibri Light" w:eastAsia="Calibri" w:hAnsi="Calibri Light" w:cs="Calibri"/>
          <w:sz w:val="18"/>
          <w:szCs w:val="18"/>
        </w:rPr>
        <w:t xml:space="preserve"> Z.</w:t>
      </w:r>
      <w:r w:rsidRPr="00B016C0">
        <w:rPr>
          <w:rFonts w:ascii="Calibri Light" w:eastAsia="Calibri" w:hAnsi="Calibri Light" w:cs="Calibri"/>
          <w:sz w:val="18"/>
          <w:szCs w:val="18"/>
        </w:rPr>
        <w:t xml:space="preserve">zákona 448/2008 o sociálnych </w:t>
      </w:r>
      <w:r>
        <w:rPr>
          <w:rFonts w:ascii="Calibri Light" w:eastAsia="Calibri" w:hAnsi="Calibri Light" w:cs="Calibri"/>
          <w:sz w:val="18"/>
          <w:szCs w:val="18"/>
        </w:rPr>
        <w:t xml:space="preserve">službách v znení neskorších </w:t>
      </w:r>
      <w:r w:rsidR="00321BE7">
        <w:rPr>
          <w:rFonts w:ascii="Calibri Light" w:eastAsia="Calibri" w:hAnsi="Calibri Light" w:cs="Calibri"/>
          <w:sz w:val="18"/>
          <w:szCs w:val="18"/>
        </w:rPr>
        <w:t>predpisov</w:t>
      </w:r>
    </w:p>
    <w:p w:rsidR="00B016C0" w:rsidRPr="00B016C0" w:rsidRDefault="00B016C0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F1B" w:rsidRPr="009C70F3" w:rsidRDefault="00023BC0" w:rsidP="00AB1A78">
    <w:pPr>
      <w:pStyle w:val="Hlavi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.6pt;height:33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37691"/>
    <w:multiLevelType w:val="multilevel"/>
    <w:tmpl w:val="C186A2DC"/>
    <w:lvl w:ilvl="0">
      <w:start w:val="1"/>
      <w:numFmt w:val="low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7693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4"/>
  </w:num>
  <w:num w:numId="17">
    <w:abstractNumId w:val="20"/>
  </w:num>
  <w:num w:numId="18">
    <w:abstractNumId w:val="18"/>
  </w:num>
  <w:num w:numId="19">
    <w:abstractNumId w:val="6"/>
  </w:num>
  <w:num w:numId="20">
    <w:abstractNumId w:val="3"/>
  </w:num>
  <w:num w:numId="21">
    <w:abstractNumId w:val="19"/>
  </w:num>
  <w:num w:numId="22">
    <w:abstractNumId w:val="0"/>
  </w:num>
  <w:num w:numId="23">
    <w:abstractNumId w:val="8"/>
  </w:num>
  <w:num w:numId="24">
    <w:abstractNumId w:val="23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311"/>
    <w:rsid w:val="00011926"/>
    <w:rsid w:val="00023BC0"/>
    <w:rsid w:val="000520EC"/>
    <w:rsid w:val="000A299C"/>
    <w:rsid w:val="000B37AC"/>
    <w:rsid w:val="00107530"/>
    <w:rsid w:val="0015140C"/>
    <w:rsid w:val="0017747F"/>
    <w:rsid w:val="00193DF4"/>
    <w:rsid w:val="001C05C4"/>
    <w:rsid w:val="001C1019"/>
    <w:rsid w:val="001C2FD7"/>
    <w:rsid w:val="00202BB7"/>
    <w:rsid w:val="0026742A"/>
    <w:rsid w:val="00297DD8"/>
    <w:rsid w:val="002A4419"/>
    <w:rsid w:val="002A46EA"/>
    <w:rsid w:val="002B22C9"/>
    <w:rsid w:val="00307CDF"/>
    <w:rsid w:val="00321BE7"/>
    <w:rsid w:val="003817B1"/>
    <w:rsid w:val="0040094B"/>
    <w:rsid w:val="00454371"/>
    <w:rsid w:val="00470311"/>
    <w:rsid w:val="004B242C"/>
    <w:rsid w:val="004E25ED"/>
    <w:rsid w:val="0051288F"/>
    <w:rsid w:val="00530512"/>
    <w:rsid w:val="00586CC1"/>
    <w:rsid w:val="005E0095"/>
    <w:rsid w:val="005F7969"/>
    <w:rsid w:val="00630F1B"/>
    <w:rsid w:val="006860F3"/>
    <w:rsid w:val="006F4F86"/>
    <w:rsid w:val="006F684C"/>
    <w:rsid w:val="006F6A9D"/>
    <w:rsid w:val="00741696"/>
    <w:rsid w:val="007600A9"/>
    <w:rsid w:val="00761084"/>
    <w:rsid w:val="0077634E"/>
    <w:rsid w:val="007C2244"/>
    <w:rsid w:val="007C2946"/>
    <w:rsid w:val="007F4189"/>
    <w:rsid w:val="007F577D"/>
    <w:rsid w:val="0081410C"/>
    <w:rsid w:val="0082533F"/>
    <w:rsid w:val="00847F37"/>
    <w:rsid w:val="00887949"/>
    <w:rsid w:val="008C41F4"/>
    <w:rsid w:val="00910AA2"/>
    <w:rsid w:val="00987A52"/>
    <w:rsid w:val="009C00B8"/>
    <w:rsid w:val="009D294A"/>
    <w:rsid w:val="00A00806"/>
    <w:rsid w:val="00AA645D"/>
    <w:rsid w:val="00AB1A78"/>
    <w:rsid w:val="00AB70AF"/>
    <w:rsid w:val="00AE7E75"/>
    <w:rsid w:val="00B016C0"/>
    <w:rsid w:val="00B16FEE"/>
    <w:rsid w:val="00B32D36"/>
    <w:rsid w:val="00BA2580"/>
    <w:rsid w:val="00BC088F"/>
    <w:rsid w:val="00BE2824"/>
    <w:rsid w:val="00BE2893"/>
    <w:rsid w:val="00C06A1F"/>
    <w:rsid w:val="00C20F0E"/>
    <w:rsid w:val="00C7764A"/>
    <w:rsid w:val="00C827AF"/>
    <w:rsid w:val="00C9766E"/>
    <w:rsid w:val="00CC5819"/>
    <w:rsid w:val="00CC7273"/>
    <w:rsid w:val="00CF2FC1"/>
    <w:rsid w:val="00CF749C"/>
    <w:rsid w:val="00D03526"/>
    <w:rsid w:val="00D13EFE"/>
    <w:rsid w:val="00D14420"/>
    <w:rsid w:val="00D25599"/>
    <w:rsid w:val="00E27C6A"/>
    <w:rsid w:val="00F36435"/>
    <w:rsid w:val="00FB6613"/>
    <w:rsid w:val="00FD1F84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7E5774-7754-40AE-A158-3253171E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,Schriftart: 8 pt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OdsekzoznamuChar">
    <w:name w:val="Odsek zoznamu Char"/>
    <w:aliases w:val="body Char,Odsek zoznamu2 Char,Odsek zoznamu1 Char"/>
    <w:link w:val="Odsekzoznamu"/>
    <w:uiPriority w:val="34"/>
    <w:locked/>
    <w:rsid w:val="0082533F"/>
    <w:rPr>
      <w:rFonts w:eastAsia="Times New Roman"/>
      <w:sz w:val="22"/>
      <w:szCs w:val="22"/>
    </w:rPr>
  </w:style>
  <w:style w:type="paragraph" w:customStyle="1" w:styleId="normal">
    <w:name w:val="normal"/>
    <w:rsid w:val="00BE2824"/>
    <w:pPr>
      <w:widowControl w:val="0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432B4-14DF-4AB1-BE37-B28DAA3D7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A1DDD-5D66-47B0-9EA6-F83F98ED5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9A1EC-601F-4820-B613-D59DE3727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BA1F2-D400-4160-9628-87788B8F9D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