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1A5EE" w14:textId="77777777" w:rsidR="00043C22" w:rsidRPr="00043C22" w:rsidRDefault="008A02EE" w:rsidP="00043C22">
      <w:pPr>
        <w:spacing w:line="240" w:lineRule="auto"/>
        <w:jc w:val="center"/>
        <w:rPr>
          <w:rFonts w:cs="Calibri"/>
          <w:b/>
        </w:rPr>
      </w:pPr>
      <w:r w:rsidRPr="00A10B65">
        <w:rPr>
          <w:rFonts w:cs="Calibri"/>
          <w:b/>
        </w:rPr>
        <w:t xml:space="preserve">Národný projekt  </w:t>
      </w:r>
      <w:r w:rsidR="00043C22" w:rsidRPr="00043C22">
        <w:rPr>
          <w:rFonts w:cs="Calibri"/>
          <w:b/>
        </w:rPr>
        <w:t>Podpora činností zameraných na riešenie nepriaznivých situácií súvisiacich s ochorením COVID-19 v obciach s prítomnosťou marginalizovaných rómskych komunít</w:t>
      </w:r>
    </w:p>
    <w:p w14:paraId="3C650AA5" w14:textId="54B777D9" w:rsidR="008A02EE" w:rsidRDefault="00043C22" w:rsidP="00043C22">
      <w:pPr>
        <w:spacing w:line="240" w:lineRule="auto"/>
        <w:jc w:val="center"/>
        <w:rPr>
          <w:rFonts w:cs="Calibri"/>
          <w:b/>
        </w:rPr>
      </w:pPr>
      <w:r w:rsidRPr="00043C22">
        <w:rPr>
          <w:rFonts w:cs="Calibri"/>
          <w:b/>
        </w:rPr>
        <w:t>ITMS2014+: 312051ARB1</w:t>
      </w:r>
    </w:p>
    <w:p w14:paraId="06096371" w14:textId="77777777" w:rsidR="008A02EE" w:rsidRPr="00A10B65" w:rsidRDefault="008A02EE" w:rsidP="008A02EE">
      <w:pPr>
        <w:spacing w:line="240" w:lineRule="auto"/>
        <w:jc w:val="center"/>
        <w:rPr>
          <w:rFonts w:cs="Calibri"/>
          <w:b/>
        </w:rPr>
      </w:pPr>
      <w:r w:rsidRPr="00A10B65">
        <w:rPr>
          <w:rFonts w:cs="Calibri"/>
          <w:b/>
        </w:rPr>
        <w:t>___________________________________________________________________________</w:t>
      </w:r>
    </w:p>
    <w:p w14:paraId="6BA490A1" w14:textId="0C4D6A1D" w:rsidR="007400A0" w:rsidRDefault="008A02EE" w:rsidP="009C1ABD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Príloha č.</w:t>
      </w:r>
      <w:r w:rsidR="00043C22">
        <w:rPr>
          <w:rFonts w:ascii="Calibri Light" w:hAnsi="Calibri Light" w:cs="Calibri Light"/>
          <w:color w:val="222222"/>
          <w:sz w:val="20"/>
          <w:szCs w:val="20"/>
        </w:rPr>
        <w:t xml:space="preserve"> 6 Sprievodcu</w:t>
      </w:r>
    </w:p>
    <w:p w14:paraId="6A611410" w14:textId="77777777" w:rsidR="008A02EE" w:rsidRPr="009C1ABD" w:rsidRDefault="008A02EE" w:rsidP="009C1ABD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34D5771" w14:textId="17F17CF2" w:rsidR="00FF3DC7" w:rsidRDefault="004510F8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</w:rPr>
      </w:pPr>
      <w:r>
        <w:rPr>
          <w:rFonts w:ascii="Calibri Light" w:hAnsi="Calibri Light" w:cs="Calibri Light"/>
          <w:b/>
          <w:color w:val="222222"/>
        </w:rPr>
        <w:t>I</w:t>
      </w:r>
      <w:r w:rsidR="008A02EE" w:rsidRPr="008A02EE">
        <w:rPr>
          <w:rFonts w:ascii="Calibri Light" w:hAnsi="Calibri Light" w:cs="Calibri Light"/>
          <w:b/>
          <w:color w:val="222222"/>
        </w:rPr>
        <w:t>nformačn</w:t>
      </w:r>
      <w:r>
        <w:rPr>
          <w:rFonts w:ascii="Calibri Light" w:hAnsi="Calibri Light" w:cs="Calibri Light"/>
          <w:b/>
          <w:color w:val="222222"/>
        </w:rPr>
        <w:t>ý</w:t>
      </w:r>
      <w:r w:rsidR="008A02EE" w:rsidRPr="008A02EE">
        <w:rPr>
          <w:rFonts w:ascii="Calibri Light" w:hAnsi="Calibri Light" w:cs="Calibri Light"/>
          <w:b/>
          <w:color w:val="222222"/>
        </w:rPr>
        <w:t xml:space="preserve"> dokument</w:t>
      </w:r>
      <w:r w:rsidR="008A02EE">
        <w:rPr>
          <w:rFonts w:ascii="Calibri Light" w:hAnsi="Calibri Light" w:cs="Calibri Light"/>
          <w:b/>
          <w:color w:val="222222"/>
        </w:rPr>
        <w:t xml:space="preserve"> </w:t>
      </w:r>
      <w:r w:rsidR="008A02EE" w:rsidRPr="008A02EE">
        <w:rPr>
          <w:rFonts w:ascii="Calibri Light" w:hAnsi="Calibri Light" w:cs="Calibri Light"/>
          <w:b/>
          <w:color w:val="222222"/>
        </w:rPr>
        <w:t>o spracúvaní osobných údajov</w:t>
      </w:r>
    </w:p>
    <w:p w14:paraId="41827310" w14:textId="4484F2F2" w:rsidR="008A02EE" w:rsidRDefault="008A02EE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</w:rPr>
      </w:pPr>
    </w:p>
    <w:p w14:paraId="3B69085A" w14:textId="304313BC" w:rsidR="008A02EE" w:rsidRPr="00025C02" w:rsidRDefault="008A02EE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Cs/>
          <w:color w:val="222222"/>
          <w:sz w:val="20"/>
          <w:szCs w:val="20"/>
        </w:rPr>
      </w:pPr>
      <w:r>
        <w:rPr>
          <w:rFonts w:ascii="Calibri Light" w:hAnsi="Calibri Light" w:cs="Calibri Light"/>
          <w:bCs/>
          <w:color w:val="222222"/>
          <w:sz w:val="20"/>
          <w:szCs w:val="20"/>
        </w:rPr>
        <w:t xml:space="preserve">podľa </w:t>
      </w:r>
      <w:proofErr w:type="spellStart"/>
      <w:r>
        <w:rPr>
          <w:rFonts w:ascii="Calibri Light" w:hAnsi="Calibri Light" w:cs="Calibri Light"/>
          <w:bCs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bCs/>
          <w:color w:val="222222"/>
          <w:sz w:val="20"/>
          <w:szCs w:val="20"/>
        </w:rPr>
        <w:t>. čl. 13 a 14 nariadenia Európskeho parlamentu a Rady (EÚ) 2016/679 z 27. apríla 2016 o ochrane fyzických osôb pri spracúvaní osobných údajov a o voľnom pohybe takýchto údajov, ktorým sa zrušuje smernica 95/46/ES (všeobecné nariadenie o ochrane údajov)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 xml:space="preserve"> (ďalej len „</w:t>
      </w:r>
      <w:r w:rsidR="00025C02">
        <w:rPr>
          <w:rFonts w:ascii="Calibri Light" w:hAnsi="Calibri Light" w:cs="Calibri Light"/>
          <w:b/>
          <w:color w:val="222222"/>
          <w:sz w:val="20"/>
          <w:szCs w:val="20"/>
        </w:rPr>
        <w:t>Nariadenie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“)</w:t>
      </w:r>
    </w:p>
    <w:p w14:paraId="692053B4" w14:textId="3A98502C" w:rsidR="00AF2FD2" w:rsidRDefault="00AF2FD2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FC61CE7" w14:textId="3E4F7454" w:rsidR="008A02EE" w:rsidRPr="008A02EE" w:rsidRDefault="00FF3DC7" w:rsidP="008A02EE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b/>
          <w:color w:val="222222"/>
          <w:sz w:val="20"/>
          <w:szCs w:val="20"/>
        </w:rPr>
        <w:t>Identifikačné a kontaktné údaje</w:t>
      </w:r>
      <w:r w:rsidR="004D2E89" w:rsidRPr="008A02EE">
        <w:rPr>
          <w:rFonts w:ascii="Calibri Light" w:hAnsi="Calibri Light" w:cs="Calibri Light"/>
          <w:b/>
          <w:color w:val="222222"/>
          <w:sz w:val="20"/>
          <w:szCs w:val="20"/>
        </w:rPr>
        <w:t xml:space="preserve"> prevádzkovateľa</w:t>
      </w:r>
    </w:p>
    <w:p w14:paraId="092E8D04" w14:textId="1AA5BFF7" w:rsid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3C23747" w14:textId="58E907CE" w:rsid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color w:val="222222"/>
          <w:sz w:val="20"/>
          <w:szCs w:val="20"/>
        </w:rPr>
        <w:t>Prevádzkovateľ</w:t>
      </w:r>
      <w:r>
        <w:rPr>
          <w:rFonts w:ascii="Calibri Light" w:hAnsi="Calibri Light" w:cs="Calibri Light"/>
          <w:color w:val="222222"/>
          <w:sz w:val="20"/>
          <w:szCs w:val="20"/>
        </w:rPr>
        <w:t>mi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spracúvajúcim</w:t>
      </w:r>
      <w:r>
        <w:rPr>
          <w:rFonts w:ascii="Calibri Light" w:hAnsi="Calibri Light" w:cs="Calibri Light"/>
          <w:color w:val="222222"/>
          <w:sz w:val="20"/>
          <w:szCs w:val="20"/>
        </w:rPr>
        <w:t>i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osobné údaje </w:t>
      </w:r>
      <w:r>
        <w:rPr>
          <w:rFonts w:ascii="Calibri Light" w:hAnsi="Calibri Light" w:cs="Calibri Light"/>
          <w:color w:val="222222"/>
          <w:sz w:val="20"/>
          <w:szCs w:val="20"/>
        </w:rPr>
        <w:t>sú</w:t>
      </w:r>
    </w:p>
    <w:p w14:paraId="7EDD598D" w14:textId="0CC16FC3" w:rsid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3E930ED" w14:textId="11A83376" w:rsidR="008A02EE" w:rsidRPr="008A02EE" w:rsidRDefault="008A02EE" w:rsidP="008A02EE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ind w:left="851" w:hanging="567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b/>
          <w:bCs/>
          <w:color w:val="222222"/>
          <w:sz w:val="20"/>
          <w:szCs w:val="20"/>
        </w:rPr>
        <w:t>Úrad vlády Slovenskej republiky</w:t>
      </w:r>
      <w:r>
        <w:rPr>
          <w:rFonts w:ascii="Calibri Light" w:hAnsi="Calibri Light" w:cs="Calibri Light"/>
          <w:color w:val="222222"/>
          <w:sz w:val="20"/>
          <w:szCs w:val="20"/>
        </w:rPr>
        <w:t>, so sídlom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Námestie Slobody 1, 813 70 Bratislava</w:t>
      </w:r>
      <w:r w:rsidR="00D76704">
        <w:rPr>
          <w:rFonts w:ascii="Calibri Light" w:hAnsi="Calibri Light" w:cs="Calibri Light"/>
          <w:color w:val="222222"/>
          <w:sz w:val="20"/>
          <w:szCs w:val="20"/>
        </w:rPr>
        <w:t>, IČO: 00 151 513</w:t>
      </w:r>
      <w:r w:rsidRPr="008A02EE">
        <w:rPr>
          <w:rFonts w:ascii="Calibri Light" w:hAnsi="Calibri Light" w:cs="Calibri Light"/>
          <w:bCs/>
          <w:color w:val="222222"/>
          <w:sz w:val="20"/>
          <w:szCs w:val="20"/>
        </w:rPr>
        <w:t>, Úrad splnomocnenca vlády SR pre rómske komunity</w:t>
      </w:r>
    </w:p>
    <w:p w14:paraId="570E64BA" w14:textId="28556573" w:rsidR="008A02EE" w:rsidRDefault="008A02EE" w:rsidP="008A02EE">
      <w:pPr>
        <w:pStyle w:val="Normlnywebov"/>
        <w:spacing w:before="0" w:beforeAutospacing="0" w:after="0" w:afterAutospacing="0" w:line="276" w:lineRule="auto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F21B202" w14:textId="0643B6EC" w:rsidR="008A02EE" w:rsidRPr="008A02EE" w:rsidRDefault="008A02EE" w:rsidP="008A02EE">
      <w:pPr>
        <w:pStyle w:val="Normlnywebov"/>
        <w:spacing w:before="0" w:beforeAutospacing="0" w:after="0" w:afterAutospacing="0" w:line="276" w:lineRule="auto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Kontaktné údaje zodpovednej osoby: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>WITT&amp;KLEIM ADVOKÁTSKA KANCELÁRIA S.R.O.,</w:t>
      </w:r>
      <w:r w:rsidR="00025C02">
        <w:rPr>
          <w:rFonts w:ascii="Calibri Light" w:hAnsi="Calibri Light" w:cs="Calibri Light"/>
          <w:color w:val="222222"/>
          <w:sz w:val="20"/>
          <w:szCs w:val="20"/>
        </w:rPr>
        <w:t xml:space="preserve"> adresa: Dolná 6, 974 01  Banská Bystrica,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 tel.: +421 917 521 301, e-mail: zodpovedna.osoba@vlada.gov.sk</w:t>
      </w:r>
    </w:p>
    <w:p w14:paraId="1ABAA41A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F4E1A38" w14:textId="397EFB67" w:rsidR="008A02EE" w:rsidRPr="008A02EE" w:rsidRDefault="008A02EE" w:rsidP="008A02EE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ind w:left="851" w:hanging="567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b/>
          <w:color w:val="222222"/>
          <w:sz w:val="20"/>
          <w:szCs w:val="20"/>
        </w:rPr>
        <w:t>Obec [</w:t>
      </w:r>
      <w:r w:rsidRPr="008A02EE">
        <w:rPr>
          <w:rFonts w:ascii="Calibri Light" w:hAnsi="Calibri Light" w:cs="Calibri Light"/>
          <w:b/>
          <w:color w:val="222222"/>
          <w:sz w:val="20"/>
          <w:szCs w:val="20"/>
          <w:highlight w:val="yellow"/>
        </w:rPr>
        <w:t>bude doplnené</w:t>
      </w:r>
      <w:r w:rsidRPr="008A02EE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>
        <w:rPr>
          <w:rFonts w:ascii="Calibri Light" w:hAnsi="Calibri Light" w:cs="Calibri Light"/>
          <w:bCs/>
          <w:color w:val="222222"/>
          <w:sz w:val="20"/>
          <w:szCs w:val="20"/>
        </w:rPr>
        <w:t>, so sídlom [</w:t>
      </w:r>
      <w:r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>
        <w:rPr>
          <w:rFonts w:ascii="Calibri Light" w:hAnsi="Calibri Light" w:cs="Calibri Light"/>
          <w:bCs/>
          <w:color w:val="222222"/>
          <w:sz w:val="20"/>
          <w:szCs w:val="20"/>
        </w:rPr>
        <w:t>], IČO [</w:t>
      </w:r>
      <w:r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>
        <w:rPr>
          <w:rFonts w:ascii="Calibri Light" w:hAnsi="Calibri Light" w:cs="Calibri Light"/>
          <w:bCs/>
          <w:color w:val="222222"/>
          <w:sz w:val="20"/>
          <w:szCs w:val="20"/>
        </w:rPr>
        <w:t>]</w:t>
      </w:r>
    </w:p>
    <w:p w14:paraId="577F8345" w14:textId="51DBDAA3" w:rsid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A5F809E" w14:textId="091FB3E3" w:rsidR="008A02EE" w:rsidRDefault="008A02EE" w:rsidP="008A02EE">
      <w:pPr>
        <w:pStyle w:val="Normlnywebov"/>
        <w:spacing w:before="0" w:beforeAutospacing="0" w:after="0" w:afterAutospacing="0" w:line="276" w:lineRule="auto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Kontaktné údaje zodpovednej osoby: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>,</w:t>
      </w:r>
      <w:r w:rsidR="00025C02">
        <w:rPr>
          <w:rFonts w:ascii="Calibri Light" w:hAnsi="Calibri Light" w:cs="Calibri Light"/>
          <w:color w:val="222222"/>
          <w:sz w:val="20"/>
          <w:szCs w:val="20"/>
        </w:rPr>
        <w:t xml:space="preserve"> adresa: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],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 tel.: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, e-mail: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</w:p>
    <w:p w14:paraId="2FD7BF11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E8CFF04" w14:textId="742C1573" w:rsidR="008A02EE" w:rsidRPr="008A02EE" w:rsidRDefault="00025C0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Účel spracúvania osobných údajov</w:t>
      </w:r>
    </w:p>
    <w:p w14:paraId="1A4524E3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5F78836D" w14:textId="77777777" w:rsidR="004510F8" w:rsidRDefault="00025C02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Účelom spracúvania osobných údajov </w:t>
      </w:r>
      <w:r w:rsidR="004510F8">
        <w:rPr>
          <w:rFonts w:ascii="Calibri Light" w:hAnsi="Calibri Light" w:cs="Calibri Light"/>
          <w:color w:val="222222"/>
          <w:sz w:val="20"/>
          <w:szCs w:val="20"/>
        </w:rPr>
        <w:t>sú</w:t>
      </w:r>
    </w:p>
    <w:p w14:paraId="3E717A73" w14:textId="77777777" w:rsidR="004510F8" w:rsidRDefault="004510F8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1261F990" w14:textId="0961E418" w:rsidR="00A12BF4" w:rsidRPr="00A12BF4" w:rsidRDefault="00043C22" w:rsidP="00A9233A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zabezpečenie realizácie </w:t>
      </w:r>
      <w:r w:rsidR="00A9233A">
        <w:rPr>
          <w:rFonts w:ascii="Calibri Light" w:hAnsi="Calibri Light" w:cs="Calibri Light"/>
          <w:sz w:val="20"/>
          <w:szCs w:val="20"/>
        </w:rPr>
        <w:t xml:space="preserve">terénnych </w:t>
      </w:r>
      <w:r>
        <w:rPr>
          <w:rFonts w:ascii="Calibri Light" w:hAnsi="Calibri Light" w:cs="Calibri Light"/>
          <w:sz w:val="20"/>
          <w:szCs w:val="20"/>
        </w:rPr>
        <w:t xml:space="preserve">činností </w:t>
      </w:r>
      <w:r w:rsidR="00A9233A" w:rsidRPr="00A9233A">
        <w:rPr>
          <w:rFonts w:ascii="Calibri Light" w:hAnsi="Calibri Light" w:cs="Calibri Light"/>
          <w:sz w:val="20"/>
          <w:szCs w:val="20"/>
        </w:rPr>
        <w:t>zamestnancami prevádzkovateľa financovanými v rámci národného projektu  Podpora činností zameraných na riešenie nepriaznivých situácií súvisiacich s ochorením COVID-19 v obciach s prítomnosťou marginalizovaných rómskych k</w:t>
      </w:r>
      <w:r w:rsidR="00A9233A">
        <w:rPr>
          <w:rFonts w:ascii="Calibri Light" w:hAnsi="Calibri Light" w:cs="Calibri Light"/>
          <w:sz w:val="20"/>
          <w:szCs w:val="20"/>
        </w:rPr>
        <w:t>omunít</w:t>
      </w:r>
      <w:r>
        <w:rPr>
          <w:rFonts w:ascii="Calibri Light" w:hAnsi="Calibri Light" w:cs="Calibri Light"/>
          <w:sz w:val="20"/>
          <w:szCs w:val="20"/>
        </w:rPr>
        <w:t>, najmä</w:t>
      </w:r>
      <w:r w:rsidR="00A12BF4" w:rsidRPr="00A12BF4">
        <w:rPr>
          <w:rFonts w:ascii="Calibri Light" w:hAnsi="Calibri Light" w:cs="Calibri Light"/>
          <w:bCs/>
          <w:color w:val="222222"/>
          <w:sz w:val="20"/>
          <w:szCs w:val="20"/>
        </w:rPr>
        <w:t xml:space="preserve"> </w:t>
      </w:r>
      <w:r w:rsidRPr="00043C22">
        <w:rPr>
          <w:rFonts w:ascii="Calibri Light" w:hAnsi="Calibri Light" w:cs="Calibri Light"/>
          <w:bCs/>
          <w:color w:val="222222"/>
          <w:sz w:val="20"/>
          <w:szCs w:val="20"/>
        </w:rPr>
        <w:t>monitorovanie šírenia oc</w:t>
      </w:r>
      <w:r>
        <w:rPr>
          <w:rFonts w:ascii="Calibri Light" w:hAnsi="Calibri Light" w:cs="Calibri Light"/>
          <w:bCs/>
          <w:color w:val="222222"/>
          <w:sz w:val="20"/>
          <w:szCs w:val="20"/>
        </w:rPr>
        <w:t>horenia COVID-19 v lokalite, príprava</w:t>
      </w:r>
      <w:r w:rsidRPr="00043C22">
        <w:rPr>
          <w:rFonts w:ascii="Calibri Light" w:hAnsi="Calibri Light" w:cs="Calibri Light"/>
          <w:bCs/>
          <w:color w:val="222222"/>
          <w:sz w:val="20"/>
          <w:szCs w:val="20"/>
        </w:rPr>
        <w:t xml:space="preserve"> podkladov k adresnému poskytovaniu materiálnej pomoci (potraviny, voda, ochranné prost</w:t>
      </w:r>
      <w:r>
        <w:rPr>
          <w:rFonts w:ascii="Calibri Light" w:hAnsi="Calibri Light" w:cs="Calibri Light"/>
          <w:bCs/>
          <w:color w:val="222222"/>
          <w:sz w:val="20"/>
          <w:szCs w:val="20"/>
        </w:rPr>
        <w:t>riedky, dezinfekcia a pod.),</w:t>
      </w:r>
      <w:r w:rsidRPr="00043C22">
        <w:rPr>
          <w:rFonts w:ascii="Calibri Light" w:hAnsi="Calibri Light" w:cs="Calibri Light"/>
          <w:bCs/>
          <w:color w:val="222222"/>
          <w:sz w:val="20"/>
          <w:szCs w:val="20"/>
        </w:rPr>
        <w:t xml:space="preserve"> zabezpečenie zdravotnej starostlivosti vrátane testovania na ochorenie COVID-19, </w:t>
      </w:r>
      <w:r w:rsidR="00A9233A">
        <w:rPr>
          <w:rFonts w:ascii="Calibri Light" w:hAnsi="Calibri Light" w:cs="Calibri Light"/>
          <w:bCs/>
          <w:color w:val="222222"/>
          <w:sz w:val="20"/>
          <w:szCs w:val="20"/>
        </w:rPr>
        <w:t>resp. očkovania proti ochoreniu COVID-19</w:t>
      </w:r>
      <w:r w:rsidR="00A12BF4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7313C401" w14:textId="5D379F17" w:rsidR="008A02EE" w:rsidRPr="00A9233A" w:rsidRDefault="00025C02" w:rsidP="00A9233A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9233A">
        <w:rPr>
          <w:rFonts w:ascii="Calibri Light" w:hAnsi="Calibri Light" w:cs="Calibri Light"/>
          <w:color w:val="222222"/>
          <w:sz w:val="20"/>
          <w:szCs w:val="20"/>
        </w:rPr>
        <w:t xml:space="preserve">plnenie povinností prevádzkovateľov </w:t>
      </w:r>
      <w:r w:rsidRPr="00A9233A">
        <w:rPr>
          <w:rFonts w:ascii="Calibri Light" w:hAnsi="Calibri Light" w:cs="Calibri Light"/>
          <w:bCs/>
          <w:sz w:val="20"/>
          <w:szCs w:val="20"/>
        </w:rPr>
        <w:t>preukázať vynakladanie nenávratného finančného príspevku</w:t>
      </w:r>
      <w:r w:rsidRPr="00A9233A">
        <w:rPr>
          <w:rFonts w:ascii="Calibri Light" w:hAnsi="Calibri Light" w:cs="Calibri Light"/>
          <w:sz w:val="20"/>
          <w:szCs w:val="20"/>
        </w:rPr>
        <w:t xml:space="preserve"> poskytnutého prevádzkovateľovi z Európskeho sociálneho fondu v rámci Operačného programu Ľudské zdroje, na realizáciu Národného projektu  </w:t>
      </w:r>
      <w:r w:rsidR="00A9233A" w:rsidRPr="00A9233A">
        <w:rPr>
          <w:rFonts w:ascii="Calibri Light" w:hAnsi="Calibri Light" w:cs="Calibri Light"/>
          <w:sz w:val="20"/>
          <w:szCs w:val="20"/>
        </w:rPr>
        <w:t>Podpora činností zameraných na riešenie nepriaznivých situácií súvisiacich s ochorením COVID-19 v obciach s prítomnosťou marginalizovaných rómskych komunít, ITMS2014+: 312051ARB1</w:t>
      </w:r>
      <w:r w:rsidRPr="00A9233A">
        <w:rPr>
          <w:rFonts w:ascii="Calibri Light" w:hAnsi="Calibri Light" w:cs="Calibri Light"/>
          <w:sz w:val="20"/>
          <w:szCs w:val="20"/>
        </w:rPr>
        <w:t xml:space="preserve">, a to aj v rámci kontrolnej alebo inej činnosti orgánov podľa zákona č. 292/2014 Z. z.  </w:t>
      </w:r>
      <w:r w:rsidRPr="00A9233A">
        <w:rPr>
          <w:rStyle w:val="h1a"/>
          <w:rFonts w:ascii="Calibri Light" w:hAnsi="Calibri Light" w:cs="Calibri Light"/>
          <w:sz w:val="20"/>
          <w:szCs w:val="20"/>
        </w:rPr>
        <w:t>o príspevku poskytovanom z európskych štrukturálnych a investičných fondov a o zmene a doplnení niektorých zákonov</w:t>
      </w:r>
      <w:r w:rsidRPr="00A9233A">
        <w:rPr>
          <w:rFonts w:ascii="Calibri Light" w:hAnsi="Calibri Light" w:cs="Calibri Light"/>
          <w:sz w:val="20"/>
          <w:szCs w:val="20"/>
        </w:rPr>
        <w:t xml:space="preserve"> v znení neskorších predpisov (ďalej len „</w:t>
      </w:r>
      <w:r w:rsidRPr="00A9233A">
        <w:rPr>
          <w:rFonts w:ascii="Calibri Light" w:hAnsi="Calibri Light" w:cs="Calibri Light"/>
          <w:b/>
          <w:bCs/>
          <w:sz w:val="20"/>
          <w:szCs w:val="20"/>
        </w:rPr>
        <w:t>zákon o EŠIF</w:t>
      </w:r>
      <w:r w:rsidRPr="00A9233A">
        <w:rPr>
          <w:rFonts w:ascii="Calibri Light" w:hAnsi="Calibri Light" w:cs="Calibri Light"/>
          <w:sz w:val="20"/>
          <w:szCs w:val="20"/>
        </w:rPr>
        <w:t>“) alebo osobitného predpisu</w:t>
      </w:r>
      <w:r w:rsidR="004510F8" w:rsidRPr="00A9233A">
        <w:rPr>
          <w:rFonts w:ascii="Calibri Light" w:hAnsi="Calibri Light" w:cs="Calibri Light"/>
          <w:sz w:val="20"/>
          <w:szCs w:val="20"/>
        </w:rPr>
        <w:t>;</w:t>
      </w:r>
    </w:p>
    <w:p w14:paraId="669BC929" w14:textId="6CFFA092" w:rsidR="004510F8" w:rsidRPr="00A9233A" w:rsidRDefault="00025C02" w:rsidP="00A9233A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9233A">
        <w:rPr>
          <w:rFonts w:ascii="Calibri Light" w:hAnsi="Calibri Light" w:cs="Calibri Light"/>
          <w:bCs/>
          <w:sz w:val="20"/>
          <w:szCs w:val="20"/>
        </w:rPr>
        <w:t xml:space="preserve">zabezpečenie faktických, administratívnych a právnych procesov súvisiacich s realizáciou Národného projektu </w:t>
      </w:r>
      <w:r w:rsidR="00A9233A" w:rsidRPr="00A9233A">
        <w:rPr>
          <w:rFonts w:ascii="Calibri Light" w:hAnsi="Calibri Light" w:cs="Calibri Light"/>
          <w:bCs/>
          <w:sz w:val="20"/>
          <w:szCs w:val="20"/>
        </w:rPr>
        <w:t>Podpora činností zameraných na riešenie nepriaznivých situácií súvisiacich s ochorením COVID-19 v obciach s prítomnosťou marginalizovaných rómskych komunít</w:t>
      </w:r>
      <w:r w:rsidR="00A9233A">
        <w:rPr>
          <w:rFonts w:ascii="Calibri Light" w:hAnsi="Calibri Light" w:cs="Calibri Light"/>
          <w:bCs/>
          <w:sz w:val="20"/>
          <w:szCs w:val="20"/>
        </w:rPr>
        <w:t xml:space="preserve">, </w:t>
      </w:r>
      <w:r w:rsidR="00A9233A" w:rsidRPr="00A9233A">
        <w:rPr>
          <w:rFonts w:ascii="Calibri Light" w:hAnsi="Calibri Light" w:cs="Calibri Light"/>
          <w:bCs/>
          <w:sz w:val="20"/>
          <w:szCs w:val="20"/>
        </w:rPr>
        <w:t>ITMS2014+: 312051ARB1</w:t>
      </w:r>
      <w:r w:rsidRPr="00A9233A">
        <w:rPr>
          <w:rFonts w:ascii="Calibri Light" w:hAnsi="Calibri Light" w:cs="Calibri Light"/>
          <w:sz w:val="20"/>
          <w:szCs w:val="20"/>
        </w:rPr>
        <w:t>.</w:t>
      </w:r>
    </w:p>
    <w:p w14:paraId="0DE93F54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1E2B3CB" w14:textId="264181C6" w:rsidR="00FF3DC7" w:rsidRPr="00025C02" w:rsidRDefault="00025C0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Právny základ</w:t>
      </w:r>
      <w:r w:rsidR="00F73BD2"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 a prostriedky</w:t>
      </w: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 spracúvania</w:t>
      </w:r>
    </w:p>
    <w:p w14:paraId="4F53DBCF" w14:textId="65A8DB1C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550336A" w14:textId="3BA303AE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>spracovani</w:t>
      </w:r>
      <w:r>
        <w:rPr>
          <w:rFonts w:ascii="Calibri Light" w:hAnsi="Calibri Light" w:cs="Calibri Light"/>
          <w:color w:val="222222"/>
          <w:sz w:val="20"/>
          <w:szCs w:val="20"/>
        </w:rPr>
        <w:t>e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na zabezpečenie plnenia zmluvy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b)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v podobe </w:t>
      </w:r>
      <w:r>
        <w:rPr>
          <w:rFonts w:ascii="Calibri Light" w:hAnsi="Calibri Light" w:cs="Calibri Light"/>
          <w:color w:val="222222"/>
          <w:sz w:val="20"/>
          <w:szCs w:val="20"/>
        </w:rPr>
        <w:t>zmluvy o spolupráci v rámci realizácii projektu uzatvorenej medzi prevádzkovateľmi a zmluvy, na základe ktorej bol založený pracovnoprávny vzťah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14BE3836" w14:textId="77D0EFF7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>zabezpečenie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plnenia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zákonnej povinnosti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c)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 (právny základ pre všeobecné spracovanie osobných údajov);</w:t>
      </w:r>
    </w:p>
    <w:p w14:paraId="5DDF82AE" w14:textId="2592DB0E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ochrany životne dôležitých záujmov dotknutej osoby alebo inej fyzickej osoby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d) </w:t>
      </w:r>
      <w:r>
        <w:rPr>
          <w:rFonts w:ascii="Calibri Light" w:hAnsi="Calibri Light" w:cs="Calibri Light"/>
          <w:color w:val="222222"/>
          <w:sz w:val="20"/>
          <w:szCs w:val="20"/>
        </w:rPr>
        <w:t>Nariadenia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2ED66A6A" w14:textId="0DEA7989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splnenia úlohy realizovanej vo verejnom záujme alebo pri výkone verejnej moci zverenej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prevádzkovateľom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e)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49ABE663" w14:textId="6A410236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sledovania oprávnených záujmov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f)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943625">
        <w:rPr>
          <w:rFonts w:ascii="Calibri Light" w:hAnsi="Calibri Light" w:cs="Calibri Light"/>
          <w:color w:val="222222"/>
          <w:sz w:val="20"/>
          <w:szCs w:val="20"/>
        </w:rPr>
        <w:t xml:space="preserve"> spočívajúcim v zákonnom čerpaní nenávratných finančných príspevkov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0BC43001" w14:textId="36E53534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splnenia zákonných povinností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9 ods. 2 písm. b)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vo vzťahu k osobitným kategóriám dotknutých údajov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 spadajúcich do osobitnej kategórie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22ACA88A" w14:textId="75BF0155" w:rsidR="00025C02" w:rsidRPr="009C1ABD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spracovanie podľa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. § 47 </w:t>
      </w:r>
      <w:r w:rsidR="00F73BD2" w:rsidRPr="00F73BD2">
        <w:rPr>
          <w:rFonts w:ascii="Calibri Light" w:hAnsi="Calibri Light" w:cs="Calibri Light"/>
          <w:sz w:val="20"/>
          <w:szCs w:val="20"/>
        </w:rPr>
        <w:t>zákona o</w:t>
      </w:r>
      <w:r w:rsidR="00F73BD2">
        <w:rPr>
          <w:rFonts w:ascii="Calibri Light" w:hAnsi="Calibri Light" w:cs="Calibri Light"/>
          <w:sz w:val="20"/>
          <w:szCs w:val="20"/>
        </w:rPr>
        <w:t> </w:t>
      </w:r>
      <w:r w:rsidR="00F73BD2" w:rsidRPr="00F73BD2">
        <w:rPr>
          <w:rFonts w:ascii="Calibri Light" w:hAnsi="Calibri Light" w:cs="Calibri Light"/>
          <w:sz w:val="20"/>
          <w:szCs w:val="20"/>
        </w:rPr>
        <w:t>EŠIF</w:t>
      </w:r>
      <w:r w:rsidR="00F73BD2">
        <w:rPr>
          <w:rFonts w:ascii="Calibri Light" w:hAnsi="Calibri Light" w:cs="Calibri Light"/>
          <w:sz w:val="20"/>
          <w:szCs w:val="20"/>
        </w:rPr>
        <w:t xml:space="preserve"> (právny základ pre osobitné spracovanie osobných údajov).</w:t>
      </w:r>
    </w:p>
    <w:p w14:paraId="50D15CBF" w14:textId="77777777" w:rsidR="00025C02" w:rsidRPr="009C1ABD" w:rsidRDefault="00025C02" w:rsidP="00025C02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19EAC0C7" w14:textId="3BED0DEB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Osobné údaje sú spracúvané v informačn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ých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systém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och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prevádzkovateľ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ov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, ako aj v informačnom systéme ITMS 2014+, prostredníctvom úplne alebo čiastočne automatizovaných  alebo neautomatizovaných prostriedkov spracúvania.</w:t>
      </w:r>
    </w:p>
    <w:p w14:paraId="3456F220" w14:textId="7ABD860F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0FEBEAA" w14:textId="0167A8C1" w:rsidR="008B08B6" w:rsidRPr="00025C02" w:rsidRDefault="00A9233A" w:rsidP="008B08B6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Rozsah osobných údajov</w:t>
      </w:r>
    </w:p>
    <w:p w14:paraId="47E51F14" w14:textId="77777777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BE61942" w14:textId="24710B79" w:rsidR="008B08B6" w:rsidRPr="00AB7DF9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B7DF9">
        <w:rPr>
          <w:rFonts w:ascii="Calibri Light" w:hAnsi="Calibri Light" w:cs="Calibri Light"/>
          <w:sz w:val="20"/>
          <w:szCs w:val="20"/>
        </w:rPr>
        <w:t>meno a</w:t>
      </w:r>
      <w:r w:rsidR="00D76704" w:rsidRPr="00AB7DF9">
        <w:rPr>
          <w:rFonts w:ascii="Calibri Light" w:hAnsi="Calibri Light" w:cs="Calibri Light"/>
          <w:sz w:val="20"/>
          <w:szCs w:val="20"/>
        </w:rPr>
        <w:t> </w:t>
      </w:r>
      <w:r w:rsidRPr="00AB7DF9">
        <w:rPr>
          <w:rFonts w:ascii="Calibri Light" w:hAnsi="Calibri Light" w:cs="Calibri Light"/>
          <w:sz w:val="20"/>
          <w:szCs w:val="20"/>
        </w:rPr>
        <w:t>priezvisko</w:t>
      </w:r>
      <w:r w:rsidR="00D76704" w:rsidRPr="00AB7DF9">
        <w:rPr>
          <w:rFonts w:ascii="Calibri Light" w:hAnsi="Calibri Light" w:cs="Calibri Light"/>
          <w:sz w:val="20"/>
          <w:szCs w:val="20"/>
        </w:rPr>
        <w:t>,</w:t>
      </w:r>
      <w:r w:rsidRPr="00AB7DF9">
        <w:rPr>
          <w:rFonts w:ascii="Calibri Light" w:hAnsi="Calibri Light" w:cs="Calibri Light"/>
          <w:sz w:val="20"/>
          <w:szCs w:val="20"/>
        </w:rPr>
        <w:t xml:space="preserve"> adresa trvalého pobytu (ulica, </w:t>
      </w:r>
      <w:proofErr w:type="spellStart"/>
      <w:r w:rsidRPr="00AB7DF9">
        <w:rPr>
          <w:rFonts w:ascii="Calibri Light" w:hAnsi="Calibri Light" w:cs="Calibri Light"/>
          <w:sz w:val="20"/>
          <w:szCs w:val="20"/>
        </w:rPr>
        <w:t>súp</w:t>
      </w:r>
      <w:proofErr w:type="spellEnd"/>
      <w:r w:rsidRPr="00AB7DF9">
        <w:rPr>
          <w:rFonts w:ascii="Calibri Light" w:hAnsi="Calibri Light" w:cs="Calibri Light"/>
          <w:sz w:val="20"/>
          <w:szCs w:val="20"/>
        </w:rPr>
        <w:t xml:space="preserve">. a orientačné číslo, PSČ, obec, štát), adresa prechodného pobytu (ulica, </w:t>
      </w:r>
      <w:proofErr w:type="spellStart"/>
      <w:r w:rsidRPr="00AB7DF9">
        <w:rPr>
          <w:rFonts w:ascii="Calibri Light" w:hAnsi="Calibri Light" w:cs="Calibri Light"/>
          <w:sz w:val="20"/>
          <w:szCs w:val="20"/>
        </w:rPr>
        <w:t>súp</w:t>
      </w:r>
      <w:proofErr w:type="spellEnd"/>
      <w:r w:rsidRPr="00AB7DF9">
        <w:rPr>
          <w:rFonts w:ascii="Calibri Light" w:hAnsi="Calibri Light" w:cs="Calibri Light"/>
          <w:sz w:val="20"/>
          <w:szCs w:val="20"/>
        </w:rPr>
        <w:t>. a orientačné číslo, PSČ, obec, štát)</w:t>
      </w:r>
      <w:r w:rsidR="00CF6B50" w:rsidRPr="00AB7DF9">
        <w:rPr>
          <w:rFonts w:ascii="Calibri Light" w:hAnsi="Calibri Light" w:cs="Calibri Light"/>
          <w:sz w:val="20"/>
          <w:szCs w:val="20"/>
        </w:rPr>
        <w:t xml:space="preserve">, korešpondenčná adresa (ulica, </w:t>
      </w:r>
      <w:proofErr w:type="spellStart"/>
      <w:r w:rsidR="00CF6B50" w:rsidRPr="00AB7DF9">
        <w:rPr>
          <w:rFonts w:ascii="Calibri Light" w:hAnsi="Calibri Light" w:cs="Calibri Light"/>
          <w:sz w:val="20"/>
          <w:szCs w:val="20"/>
        </w:rPr>
        <w:t>súp</w:t>
      </w:r>
      <w:proofErr w:type="spellEnd"/>
      <w:r w:rsidR="00CF6B50" w:rsidRPr="00AB7DF9">
        <w:rPr>
          <w:rFonts w:ascii="Calibri Light" w:hAnsi="Calibri Light" w:cs="Calibri Light"/>
          <w:sz w:val="20"/>
          <w:szCs w:val="20"/>
        </w:rPr>
        <w:t>. a orientačné číslo, PSČ, obec, štát)</w:t>
      </w:r>
      <w:r w:rsidRPr="00AB7DF9">
        <w:rPr>
          <w:rFonts w:ascii="Calibri Light" w:hAnsi="Calibri Light" w:cs="Calibri Light"/>
          <w:sz w:val="20"/>
          <w:szCs w:val="20"/>
        </w:rPr>
        <w:t>, štátna príslušnosť;</w:t>
      </w:r>
    </w:p>
    <w:p w14:paraId="79267CA2" w14:textId="36E58E26" w:rsidR="00CF6B50" w:rsidRPr="00AB7DF9" w:rsidRDefault="00CF6B50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B7DF9">
        <w:rPr>
          <w:rFonts w:ascii="Calibri Light" w:hAnsi="Calibri Light" w:cs="Calibri Light"/>
          <w:sz w:val="20"/>
          <w:szCs w:val="20"/>
        </w:rPr>
        <w:t>rodinný stav, počet detí, mená a priezviská detí, meno a priezvisko manžela / manželky, vek detí a manžela/ manželky;</w:t>
      </w:r>
    </w:p>
    <w:p w14:paraId="159B60E9" w14:textId="1FD1F51B" w:rsidR="00CF6B50" w:rsidRPr="00AB7DF9" w:rsidRDefault="00CF6B50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B7DF9">
        <w:rPr>
          <w:rFonts w:ascii="Calibri Light" w:hAnsi="Calibri Light" w:cs="Calibri Light"/>
          <w:color w:val="222222"/>
          <w:sz w:val="20"/>
          <w:szCs w:val="20"/>
        </w:rPr>
        <w:t>telefónne číslo, e-mailová adresa;</w:t>
      </w:r>
    </w:p>
    <w:p w14:paraId="5E98A99B" w14:textId="4B3B16F9" w:rsidR="00CF6B50" w:rsidRPr="00AB7DF9" w:rsidRDefault="00CF6B50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B7DF9">
        <w:rPr>
          <w:rFonts w:ascii="Calibri Light" w:hAnsi="Calibri Light" w:cs="Calibri Light"/>
          <w:color w:val="222222"/>
          <w:sz w:val="20"/>
          <w:szCs w:val="20"/>
        </w:rPr>
        <w:t>informácie o sociálnom postavení, sociálno-ekonomickej rodin</w:t>
      </w:r>
      <w:r w:rsidR="00D76704" w:rsidRPr="00AB7DF9">
        <w:rPr>
          <w:rFonts w:ascii="Calibri Light" w:hAnsi="Calibri Light" w:cs="Calibri Light"/>
          <w:color w:val="222222"/>
          <w:sz w:val="20"/>
          <w:szCs w:val="20"/>
        </w:rPr>
        <w:t xml:space="preserve">nej situácii, </w:t>
      </w:r>
      <w:r w:rsidRPr="00AB7DF9">
        <w:rPr>
          <w:rFonts w:ascii="Calibri Light" w:hAnsi="Calibri Light" w:cs="Calibri Light"/>
          <w:color w:val="222222"/>
          <w:sz w:val="20"/>
          <w:szCs w:val="20"/>
        </w:rPr>
        <w:t>údaje o ubytovacích pomeroch;</w:t>
      </w:r>
    </w:p>
    <w:p w14:paraId="245491A3" w14:textId="4A7B28A8" w:rsidR="00CF6B50" w:rsidRPr="00AB7DF9" w:rsidRDefault="00D76704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B7DF9">
        <w:rPr>
          <w:rFonts w:ascii="Calibri Light" w:hAnsi="Calibri Light" w:cs="Calibri Light"/>
          <w:color w:val="222222"/>
          <w:sz w:val="20"/>
          <w:szCs w:val="20"/>
        </w:rPr>
        <w:t xml:space="preserve">informácie o zdravotnom stave, vrátane informácie o očkovaní proti ochoreniu COVID-19, prekonaní ochorenia COVID-19, karanténe alebo izolácii, testovaní </w:t>
      </w:r>
      <w:r w:rsidR="00AB7DF9" w:rsidRPr="00AB7DF9">
        <w:rPr>
          <w:rFonts w:ascii="Calibri Light" w:hAnsi="Calibri Light" w:cs="Calibri Light"/>
          <w:color w:val="222222"/>
          <w:sz w:val="20"/>
          <w:szCs w:val="20"/>
        </w:rPr>
        <w:t>na ochorenie CO</w:t>
      </w:r>
      <w:r w:rsidR="003C72ED" w:rsidRPr="00AB7DF9">
        <w:rPr>
          <w:rFonts w:ascii="Calibri Light" w:hAnsi="Calibri Light" w:cs="Calibri Light"/>
          <w:color w:val="222222"/>
          <w:sz w:val="20"/>
          <w:szCs w:val="20"/>
        </w:rPr>
        <w:t>VID-19 vrátane výsledku testu.</w:t>
      </w:r>
    </w:p>
    <w:p w14:paraId="1B64B19E" w14:textId="5DDA9C33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bookmarkStart w:id="0" w:name="_GoBack"/>
      <w:bookmarkEnd w:id="0"/>
    </w:p>
    <w:p w14:paraId="3C184AC6" w14:textId="2E2D30F4" w:rsidR="00025C02" w:rsidRDefault="00F73BD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Zvraznenie"/>
          <w:rFonts w:ascii="Calibri Light" w:hAnsi="Calibri Light" w:cs="Calibri Light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</w:p>
    <w:p w14:paraId="73939DE9" w14:textId="5CD362BA" w:rsidR="00025C02" w:rsidRDefault="00025C0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47F6DC9" w14:textId="4D95D88D" w:rsidR="00F73BD2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Prevádzkovate</w:t>
      </w:r>
      <w:r>
        <w:rPr>
          <w:rFonts w:ascii="Calibri Light" w:hAnsi="Calibri Light" w:cs="Calibri Light"/>
          <w:color w:val="222222"/>
          <w:sz w:val="20"/>
          <w:szCs w:val="20"/>
        </w:rPr>
        <w:t>lia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>sú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podľa § 47 ods. 4 zákona o EŠIF povinn</w:t>
      </w:r>
      <w:r>
        <w:rPr>
          <w:rFonts w:ascii="Calibri Light" w:hAnsi="Calibri Light" w:cs="Calibri Light"/>
          <w:color w:val="222222"/>
          <w:sz w:val="20"/>
          <w:szCs w:val="20"/>
        </w:rPr>
        <w:t>í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poskytnúť osobné údaje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užívateľov, cieľových skupín, dodávateľov, subdodávateľov a iných osôb v rozsahu podľa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. § 47 ods. 2 zákona o EŠIF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poskytovateľovi nenávratného finančného príspevku, ktorým je </w:t>
      </w:r>
      <w:r w:rsidRPr="00A9233A">
        <w:rPr>
          <w:rFonts w:ascii="Calibri Light" w:hAnsi="Calibri Light" w:cs="Calibri Light"/>
          <w:color w:val="222222"/>
          <w:sz w:val="20"/>
          <w:szCs w:val="20"/>
        </w:rPr>
        <w:t>Ministerstvo vnútra Slovenskej republiky ako Sprostredkovateľský orgán pre Operačný program Ľudské zdroje konajúci v mene a na účet Ministerstva práce, sociálnych vecí a rodiny Slovenskej republiky, ako Riadiaceho orgánu pre Operačný program Ľudské zdroje (ďalej len „</w:t>
      </w:r>
      <w:r w:rsidRPr="00A9233A">
        <w:rPr>
          <w:rFonts w:ascii="Calibri Light" w:hAnsi="Calibri Light" w:cs="Calibri Light"/>
          <w:b/>
          <w:bCs/>
          <w:color w:val="222222"/>
          <w:sz w:val="20"/>
          <w:szCs w:val="20"/>
        </w:rPr>
        <w:t>poskytovateľ</w:t>
      </w:r>
      <w:r w:rsidRPr="00A9233A">
        <w:rPr>
          <w:rFonts w:ascii="Calibri Light" w:hAnsi="Calibri Light" w:cs="Calibri Light"/>
          <w:color w:val="222222"/>
          <w:sz w:val="20"/>
          <w:szCs w:val="20"/>
        </w:rPr>
        <w:t xml:space="preserve">“) </w:t>
      </w:r>
      <w:r w:rsidRPr="00A9233A">
        <w:rPr>
          <w:rFonts w:ascii="Calibri Light" w:hAnsi="Calibri Light" w:cs="Calibri Light"/>
          <w:color w:val="000000"/>
          <w:sz w:val="20"/>
          <w:szCs w:val="20"/>
        </w:rPr>
        <w:t>na účely preukázania vynakladania poskytnutého príspevku</w:t>
      </w:r>
      <w:r w:rsidRPr="009C1ABD">
        <w:rPr>
          <w:rFonts w:ascii="Calibri Light" w:hAnsi="Calibri Light" w:cs="Calibri Light"/>
          <w:color w:val="000000"/>
          <w:sz w:val="20"/>
          <w:szCs w:val="20"/>
        </w:rPr>
        <w:t xml:space="preserve"> a v súvislosti s realizáciou projektu.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color w:val="000000"/>
          <w:sz w:val="20"/>
          <w:szCs w:val="20"/>
        </w:rPr>
        <w:t>Prevádzkovate</w:t>
      </w:r>
      <w:r>
        <w:rPr>
          <w:rFonts w:ascii="Calibri Light" w:hAnsi="Calibri Light" w:cs="Calibri Light"/>
          <w:color w:val="000000"/>
          <w:sz w:val="20"/>
          <w:szCs w:val="20"/>
        </w:rPr>
        <w:t>lia</w:t>
      </w:r>
      <w:r w:rsidRPr="009C1ABD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sú povinní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poskytnúť osobné údaje </w:t>
      </w:r>
      <w:r>
        <w:rPr>
          <w:rFonts w:ascii="Calibri Light" w:hAnsi="Calibri Light" w:cs="Calibri Light"/>
          <w:color w:val="222222"/>
          <w:sz w:val="20"/>
          <w:szCs w:val="20"/>
        </w:rPr>
        <w:t>dotknutých osôb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ďalším oprávneným subjektom (príjemcom), pokiaľ mu táto povinnosť vyplýva z osobitného právneho predpisu (napr. zákon  o finančnej kontrole a audite, zákon o EŠIF a pod.). Ide najmä o </w:t>
      </w:r>
      <w:r>
        <w:rPr>
          <w:rFonts w:ascii="Calibri Light" w:hAnsi="Calibri Light" w:cs="Calibri Light"/>
          <w:color w:val="222222"/>
          <w:sz w:val="20"/>
          <w:szCs w:val="20"/>
        </w:rPr>
        <w:t>orgány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vnútorného auditu riadiaceho orgánu alebo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lastRenderedPageBreak/>
        <w:t>sprostredkovateľského orgánu a ním poverené osoby,  Najvyšší kontrolný úrad SR, Úrad vládneho auditu, Certifikačný orgán a nimi poverené osoby, orgán auditu (Ministerstvo financií SR), jeho spolupracujúce orgány a osoby poverené na výkon kontroly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/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auditu, splnomocnení zástupcovia Európskej komisie a Európskeho dvora audítorov, orgán zabezpečujúci ochranu finančných záujmov EÚ. Za príjemcu sa v zmysle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nepovažuje orgán verejnej moci, ktorý spracúva osobné údaje na základe osobitného predpisu alebo medzinárodnej zmluvy, ktorou je Slovenská republika viazaná, v súlade s pravidlami ochrany osobných údajov vzťahujúcimi sa na daný účel spracúvania osobných údajov.</w:t>
      </w:r>
    </w:p>
    <w:p w14:paraId="778A28D3" w14:textId="77777777" w:rsidR="00F73BD2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C7DF1E1" w14:textId="4B39AEFC" w:rsidR="00025C02" w:rsidRDefault="00F73BD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</w:p>
    <w:p w14:paraId="736C20AC" w14:textId="3CD811E6" w:rsidR="00F73BD2" w:rsidRDefault="00F73BD2" w:rsidP="00F73BD2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4833764D" w14:textId="4C90AFB4" w:rsidR="00F73BD2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Prenos do tretích krajín, alebo medzinárodných organizácií sa nevykonáva.</w:t>
      </w:r>
    </w:p>
    <w:p w14:paraId="0C3A8A4B" w14:textId="77777777" w:rsidR="00F73BD2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BD12717" w14:textId="12C3C8BE" w:rsidR="00025C02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Identifikácia zdroja, z ktorého boli osobné údaje získané</w:t>
      </w:r>
    </w:p>
    <w:p w14:paraId="12FCE020" w14:textId="66D263B8" w:rsidR="00943625" w:rsidRPr="00A12BF4" w:rsidRDefault="00943625" w:rsidP="00A9233A">
      <w:pPr>
        <w:pStyle w:val="Normlnywebov"/>
        <w:spacing w:after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Osobné údaje na sú získavané priamo od dotknutej osoby</w:t>
      </w:r>
      <w:r w:rsidR="00A12BF4">
        <w:rPr>
          <w:rFonts w:ascii="Calibri Light" w:hAnsi="Calibri Light" w:cs="Calibri Light"/>
          <w:sz w:val="20"/>
          <w:szCs w:val="20"/>
        </w:rPr>
        <w:t xml:space="preserve"> v rámci terénnej činnosti zamestnancov prevádzkovateľa</w:t>
      </w:r>
      <w:r w:rsidRPr="009C1ABD">
        <w:rPr>
          <w:rFonts w:ascii="Calibri Light" w:hAnsi="Calibri Light" w:cs="Calibri Light"/>
          <w:sz w:val="20"/>
          <w:szCs w:val="20"/>
        </w:rPr>
        <w:t>, resp. od</w:t>
      </w:r>
      <w:r>
        <w:rPr>
          <w:rFonts w:ascii="Calibri Light" w:hAnsi="Calibri Light" w:cs="Calibri Light"/>
          <w:sz w:val="20"/>
          <w:szCs w:val="20"/>
        </w:rPr>
        <w:t xml:space="preserve"> prevádzkovateľa, ktorý </w:t>
      </w:r>
      <w:r w:rsidR="00A12BF4">
        <w:rPr>
          <w:rFonts w:ascii="Calibri Light" w:hAnsi="Calibri Light" w:cs="Calibri Light"/>
          <w:sz w:val="20"/>
          <w:szCs w:val="20"/>
        </w:rPr>
        <w:t>určité osobné údaje spracúva v rámci výkonu verejnej správy</w:t>
      </w:r>
      <w:r w:rsidRPr="009C1ABD">
        <w:rPr>
          <w:rFonts w:ascii="Calibri Light" w:hAnsi="Calibri Light" w:cs="Calibri Light"/>
          <w:sz w:val="20"/>
          <w:szCs w:val="20"/>
        </w:rPr>
        <w:t xml:space="preserve">. </w:t>
      </w:r>
      <w:r>
        <w:rPr>
          <w:rFonts w:ascii="Calibri Light" w:hAnsi="Calibri Light" w:cs="Calibri Light"/>
          <w:sz w:val="20"/>
          <w:szCs w:val="20"/>
        </w:rPr>
        <w:t>Prevádzkovateľ, ktorý je z</w:t>
      </w:r>
      <w:r w:rsidRPr="009C1ABD">
        <w:rPr>
          <w:rFonts w:ascii="Calibri Light" w:hAnsi="Calibri Light" w:cs="Calibri Light"/>
          <w:sz w:val="20"/>
          <w:szCs w:val="20"/>
        </w:rPr>
        <w:t>amestnávateľ</w:t>
      </w:r>
      <w:r>
        <w:rPr>
          <w:rFonts w:ascii="Calibri Light" w:hAnsi="Calibri Light" w:cs="Calibri Light"/>
          <w:sz w:val="20"/>
          <w:szCs w:val="20"/>
        </w:rPr>
        <w:t>om</w:t>
      </w:r>
      <w:r w:rsidR="00A12BF4">
        <w:rPr>
          <w:rFonts w:ascii="Calibri Light" w:hAnsi="Calibri Light" w:cs="Calibri Light"/>
          <w:sz w:val="20"/>
          <w:szCs w:val="20"/>
        </w:rPr>
        <w:t xml:space="preserve"> osôb, ktoré získavajú osobné údaje priamo od dotknutých osôb, </w:t>
      </w:r>
      <w:r w:rsidRPr="009C1ABD">
        <w:rPr>
          <w:rFonts w:ascii="Calibri Light" w:hAnsi="Calibri Light" w:cs="Calibri Light"/>
          <w:sz w:val="20"/>
          <w:szCs w:val="20"/>
        </w:rPr>
        <w:t xml:space="preserve">je zapojený do Národného projektu </w:t>
      </w:r>
      <w:r w:rsidR="00A9233A" w:rsidRPr="00A9233A">
        <w:rPr>
          <w:rFonts w:ascii="Calibri Light" w:hAnsi="Calibri Light" w:cs="Calibri Light"/>
          <w:sz w:val="20"/>
          <w:szCs w:val="20"/>
        </w:rPr>
        <w:t>Podpora činností zameraných na riešenie nepriaznivých situácií súvisiacich s ochorením COVID-19 v obciach s prítomnosťou marginalizovaných rómskych komunít</w:t>
      </w:r>
      <w:r w:rsidR="00A9233A">
        <w:rPr>
          <w:rFonts w:ascii="Calibri Light" w:hAnsi="Calibri Light" w:cs="Calibri Light"/>
          <w:sz w:val="20"/>
          <w:szCs w:val="20"/>
        </w:rPr>
        <w:t xml:space="preserve"> </w:t>
      </w:r>
      <w:r w:rsidR="00A9233A" w:rsidRPr="00A9233A">
        <w:rPr>
          <w:rFonts w:ascii="Calibri Light" w:hAnsi="Calibri Light" w:cs="Calibri Light"/>
          <w:sz w:val="20"/>
          <w:szCs w:val="20"/>
        </w:rPr>
        <w:t>ITMS2014+: 312051ARB1</w:t>
      </w:r>
      <w:r w:rsidR="00A9233A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>(zhromažďovanie a poskytovanie osobných údajov)</w:t>
      </w:r>
      <w:r w:rsidRPr="009C1ABD">
        <w:rPr>
          <w:rFonts w:ascii="Calibri Light" w:hAnsi="Calibri Light" w:cs="Calibri Light"/>
          <w:sz w:val="20"/>
          <w:szCs w:val="20"/>
        </w:rPr>
        <w:t xml:space="preserve"> mu vyplýva zo zmluvy o spolupráci uzavretej s</w:t>
      </w:r>
      <w:r>
        <w:rPr>
          <w:rFonts w:ascii="Calibri Light" w:hAnsi="Calibri Light" w:cs="Calibri Light"/>
          <w:sz w:val="20"/>
          <w:szCs w:val="20"/>
        </w:rPr>
        <w:t xml:space="preserve"> druhým</w:t>
      </w:r>
      <w:r w:rsidRPr="009C1ABD">
        <w:rPr>
          <w:rFonts w:ascii="Calibri Light" w:hAnsi="Calibri Light" w:cs="Calibri Light"/>
          <w:sz w:val="20"/>
          <w:szCs w:val="20"/>
        </w:rPr>
        <w:t> prevádzkovateľom</w:t>
      </w:r>
      <w:r>
        <w:rPr>
          <w:rFonts w:ascii="Calibri Light" w:hAnsi="Calibri Light" w:cs="Calibri Light"/>
          <w:sz w:val="20"/>
          <w:szCs w:val="20"/>
        </w:rPr>
        <w:t xml:space="preserve"> ako aj z dotknutých predpisov (najmä zákon o EŠIF).</w:t>
      </w:r>
    </w:p>
    <w:p w14:paraId="41E16940" w14:textId="77777777" w:rsid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AAD7274" w14:textId="0D3A5E16" w:rsidR="00943625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Doba uchovávania osobných údajov</w:t>
      </w:r>
    </w:p>
    <w:p w14:paraId="7DA5D43E" w14:textId="041FF0B8" w:rsid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5862865A" w14:textId="25FEF90A" w:rsid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000000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Prevádzkovate</w:t>
      </w:r>
      <w:r>
        <w:rPr>
          <w:rFonts w:ascii="Calibri Light" w:hAnsi="Calibri Light" w:cs="Calibri Light"/>
          <w:sz w:val="20"/>
          <w:szCs w:val="20"/>
        </w:rPr>
        <w:t>lia</w:t>
      </w:r>
      <w:r w:rsidRPr="009C1ABD">
        <w:rPr>
          <w:rFonts w:ascii="Calibri Light" w:hAnsi="Calibri Light" w:cs="Calibri Light"/>
          <w:sz w:val="20"/>
          <w:szCs w:val="20"/>
        </w:rPr>
        <w:t xml:space="preserve"> spracúva</w:t>
      </w:r>
      <w:r>
        <w:rPr>
          <w:rFonts w:ascii="Calibri Light" w:hAnsi="Calibri Light" w:cs="Calibri Light"/>
          <w:sz w:val="20"/>
          <w:szCs w:val="20"/>
        </w:rPr>
        <w:t>jú</w:t>
      </w:r>
      <w:r w:rsidRPr="009C1ABD">
        <w:rPr>
          <w:rFonts w:ascii="Calibri Light" w:hAnsi="Calibri Light" w:cs="Calibri Light"/>
          <w:sz w:val="20"/>
          <w:szCs w:val="20"/>
        </w:rPr>
        <w:t xml:space="preserve"> osobné údaje po dobu nevyhnutnú na splnenie účelu spracúvania</w:t>
      </w:r>
      <w:r>
        <w:rPr>
          <w:rFonts w:ascii="Calibri Light" w:hAnsi="Calibri Light" w:cs="Calibri Light"/>
          <w:sz w:val="20"/>
          <w:szCs w:val="20"/>
        </w:rPr>
        <w:t xml:space="preserve"> s predpokladaným ukončením spracovania</w:t>
      </w:r>
      <w:r w:rsidRPr="009C1ABD">
        <w:rPr>
          <w:rFonts w:ascii="Calibri Light" w:hAnsi="Calibri Light" w:cs="Calibri Light"/>
          <w:sz w:val="20"/>
          <w:szCs w:val="20"/>
        </w:rPr>
        <w:t xml:space="preserve"> </w:t>
      </w:r>
      <w:r w:rsidRPr="00943625">
        <w:rPr>
          <w:rFonts w:ascii="Calibri Light" w:hAnsi="Calibri Light" w:cs="Calibri Light"/>
          <w:bCs/>
          <w:sz w:val="20"/>
          <w:szCs w:val="20"/>
        </w:rPr>
        <w:t xml:space="preserve">do </w:t>
      </w:r>
      <w:r w:rsidRPr="00943625">
        <w:rPr>
          <w:rFonts w:ascii="Calibri Light" w:hAnsi="Calibri Light" w:cs="Calibri Light"/>
          <w:bCs/>
          <w:color w:val="000000"/>
          <w:sz w:val="20"/>
          <w:szCs w:val="20"/>
        </w:rPr>
        <w:t>31. decembra 2028</w:t>
      </w:r>
      <w:r w:rsidRPr="009C1ABD">
        <w:rPr>
          <w:rFonts w:ascii="Calibri Light" w:hAnsi="Calibri Light" w:cs="Calibri Light"/>
          <w:color w:val="000000"/>
          <w:sz w:val="20"/>
          <w:szCs w:val="20"/>
        </w:rPr>
        <w:t xml:space="preserve"> alebo aj po tomto dátume, ak do 31. decembra 2028 nedošlo k vysporiadaniu finančných vzťahov medzi poskytovateľom nenávratného finančného prostriedku a jeho prijímateľom podľa § 41 až 43 zákona o EŠIF a v súlade s rozhodnutím podľa § 16 ods. 2 zákona o EŠIF.</w:t>
      </w:r>
    </w:p>
    <w:p w14:paraId="41A4C0FC" w14:textId="688C60E8" w:rsid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C6E8A8E" w14:textId="710E0669" w:rsid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V prípade, ak sú osobné údaje súčasťou dokumentácie, ktorá podlieha archivačnej a/alebo registratúrnej povinnosti zo strany prevádzkovateľov a iných prijímateľov, spracovanie osobných údajov je vykonávané až do uplynutia archivačnej a/alebo registratúrnej povinnosti.</w:t>
      </w:r>
    </w:p>
    <w:p w14:paraId="7C8881DB" w14:textId="77777777" w:rsid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4E014C0C" w14:textId="76112938" w:rsidR="00943625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Profilovanie</w:t>
      </w:r>
    </w:p>
    <w:p w14:paraId="264089AA" w14:textId="15448C52" w:rsid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1C7DCCA" w14:textId="2493A538" w:rsid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Prevádzkovat</w:t>
      </w:r>
      <w:r>
        <w:rPr>
          <w:rFonts w:ascii="Calibri Light" w:hAnsi="Calibri Light" w:cs="Calibri Light"/>
          <w:sz w:val="20"/>
          <w:szCs w:val="20"/>
        </w:rPr>
        <w:t>elia</w:t>
      </w:r>
      <w:r w:rsidRPr="009C1ABD">
        <w:rPr>
          <w:rFonts w:ascii="Calibri Light" w:hAnsi="Calibri Light" w:cs="Calibri Light"/>
          <w:sz w:val="20"/>
          <w:szCs w:val="20"/>
        </w:rPr>
        <w:t xml:space="preserve"> nespracúva</w:t>
      </w:r>
      <w:r>
        <w:rPr>
          <w:rFonts w:ascii="Calibri Light" w:hAnsi="Calibri Light" w:cs="Calibri Light"/>
          <w:sz w:val="20"/>
          <w:szCs w:val="20"/>
        </w:rPr>
        <w:t>jú</w:t>
      </w:r>
      <w:r w:rsidRPr="009C1ABD">
        <w:rPr>
          <w:rFonts w:ascii="Calibri Light" w:hAnsi="Calibri Light" w:cs="Calibri Light"/>
          <w:sz w:val="20"/>
          <w:szCs w:val="20"/>
        </w:rPr>
        <w:t xml:space="preserve"> osobné údaje profilovaním, ani obdobným spôsobom založeným na automatizovanom individuálnom rozhodovaní.</w:t>
      </w:r>
    </w:p>
    <w:p w14:paraId="73CEC820" w14:textId="77777777" w:rsid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C1FA5D6" w14:textId="0B12E277" w:rsidR="00943625" w:rsidRPr="00943625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Style w:val="Siln1"/>
          <w:rFonts w:ascii="Calibri Light" w:hAnsi="Calibri Light" w:cs="Calibri Light"/>
          <w:b w:val="0"/>
          <w:bCs w:val="0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Práva dotknutej osoby</w:t>
      </w:r>
    </w:p>
    <w:p w14:paraId="6E86A759" w14:textId="6C6C77DF" w:rsid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</w:pPr>
    </w:p>
    <w:p w14:paraId="5B149539" w14:textId="6824A4B0" w:rsidR="004510F8" w:rsidRDefault="004510F8" w:rsidP="004510F8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Dotknutej osobe v zmysle Nariadenia a súvisiacich predpisov patria nasledovné práva:</w:t>
      </w:r>
    </w:p>
    <w:p w14:paraId="068D02FE" w14:textId="77777777" w:rsidR="004510F8" w:rsidRDefault="004510F8" w:rsidP="004510F8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351C85B4" w14:textId="26530C88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požadovať od prevádzkovateľa prístup k osobným údajom, ktoré sú o nej spracúvané (</w:t>
      </w:r>
      <w:r w:rsidR="000B0539">
        <w:rPr>
          <w:rFonts w:ascii="Calibri Light" w:hAnsi="Calibri Light" w:cs="Calibri Light"/>
          <w:sz w:val="20"/>
          <w:szCs w:val="20"/>
        </w:rPr>
        <w:t>čl. 15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2242134C" w14:textId="6CCFBB0D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opravu osobných údajov </w:t>
      </w:r>
      <w:r w:rsidR="000B0539">
        <w:rPr>
          <w:rFonts w:ascii="Calibri Light" w:hAnsi="Calibri Light" w:cs="Calibri Light"/>
          <w:sz w:val="20"/>
          <w:szCs w:val="20"/>
        </w:rPr>
        <w:t>(čl. 16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5BEB1A55" w14:textId="0A6DE2DA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vymazanie osobných údajov</w:t>
      </w:r>
      <w:r w:rsidR="000B0539">
        <w:rPr>
          <w:rFonts w:ascii="Calibri Light" w:hAnsi="Calibri Light" w:cs="Calibri Light"/>
          <w:sz w:val="20"/>
          <w:szCs w:val="20"/>
        </w:rPr>
        <w:t xml:space="preserve"> – právo „na zabudnutie“</w:t>
      </w:r>
      <w:r w:rsidRPr="009C1ABD">
        <w:rPr>
          <w:rFonts w:ascii="Calibri Light" w:hAnsi="Calibri Light" w:cs="Calibri Light"/>
          <w:sz w:val="20"/>
          <w:szCs w:val="20"/>
        </w:rPr>
        <w:t xml:space="preserve"> (</w:t>
      </w:r>
      <w:r w:rsidR="000B0539">
        <w:rPr>
          <w:rFonts w:ascii="Calibri Light" w:hAnsi="Calibri Light" w:cs="Calibri Light"/>
          <w:sz w:val="20"/>
          <w:szCs w:val="20"/>
        </w:rPr>
        <w:t>čl. 17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 w:rsidR="000B0539">
        <w:rPr>
          <w:rFonts w:ascii="Calibri Light" w:hAnsi="Calibri Light" w:cs="Calibri Light"/>
          <w:sz w:val="20"/>
          <w:szCs w:val="20"/>
        </w:rPr>
        <w:t>,</w:t>
      </w:r>
    </w:p>
    <w:p w14:paraId="655E12E8" w14:textId="6AB059B2" w:rsidR="00943625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obmedzenie spracúvania osobných údajov </w:t>
      </w:r>
      <w:r w:rsidR="000B0539">
        <w:rPr>
          <w:rFonts w:ascii="Calibri Light" w:hAnsi="Calibri Light" w:cs="Calibri Light"/>
          <w:sz w:val="20"/>
          <w:szCs w:val="20"/>
        </w:rPr>
        <w:t>(čl. 18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70173A8F" w14:textId="2C3E3CD4" w:rsidR="000B0539" w:rsidRPr="000B0539" w:rsidRDefault="000B0539" w:rsidP="000B0539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lastRenderedPageBreak/>
        <w:t xml:space="preserve">právo na prenosnosť osobných údajov </w:t>
      </w:r>
      <w:r>
        <w:rPr>
          <w:rFonts w:ascii="Calibri Light" w:hAnsi="Calibri Light" w:cs="Calibri Light"/>
          <w:sz w:val="20"/>
          <w:szCs w:val="20"/>
        </w:rPr>
        <w:t>(čl. 20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65083AED" w14:textId="6D2D8D2A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namietať spracúvanie osobných údajov </w:t>
      </w:r>
      <w:r w:rsidR="000B0539">
        <w:rPr>
          <w:rFonts w:ascii="Calibri Light" w:hAnsi="Calibri Light" w:cs="Calibri Light"/>
          <w:sz w:val="20"/>
          <w:szCs w:val="20"/>
        </w:rPr>
        <w:t>(čl. 21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5805C2C5" w14:textId="740AD01D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neúčinnosť automatizovaného individuálneho rozhodovania vrátane profilovania </w:t>
      </w:r>
      <w:r w:rsidR="000B0539">
        <w:rPr>
          <w:rFonts w:ascii="Calibri Light" w:hAnsi="Calibri Light" w:cs="Calibri Light"/>
          <w:sz w:val="20"/>
          <w:szCs w:val="20"/>
        </w:rPr>
        <w:t>(čl. 22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700DDF19" w14:textId="50FAA102" w:rsidR="00943625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v prípade ak prevádzkovateľ spracúva osobné údaje na základe súhlasu dotknutej osoby, dotknutá osoba má právo kedykoľvek</w:t>
      </w:r>
      <w:r w:rsidR="000B0539">
        <w:rPr>
          <w:rFonts w:ascii="Calibri Light" w:hAnsi="Calibri Light" w:cs="Calibri Light"/>
          <w:sz w:val="20"/>
          <w:szCs w:val="20"/>
        </w:rPr>
        <w:t xml:space="preserve"> odvolať</w:t>
      </w:r>
      <w:r w:rsidRPr="009C1ABD">
        <w:rPr>
          <w:rFonts w:ascii="Calibri Light" w:hAnsi="Calibri Light" w:cs="Calibri Light"/>
          <w:sz w:val="20"/>
          <w:szCs w:val="20"/>
        </w:rPr>
        <w:t xml:space="preserve"> svoj súhlas so spracúvaním osobných údajov</w:t>
      </w:r>
      <w:r w:rsidR="000B0539">
        <w:rPr>
          <w:rFonts w:ascii="Calibri Light" w:hAnsi="Calibri Light" w:cs="Calibri Light"/>
          <w:sz w:val="20"/>
          <w:szCs w:val="20"/>
        </w:rPr>
        <w:t>; o</w:t>
      </w:r>
      <w:r w:rsidRPr="009C1ABD">
        <w:rPr>
          <w:rFonts w:ascii="Calibri Light" w:hAnsi="Calibri Light" w:cs="Calibri Light"/>
          <w:sz w:val="20"/>
          <w:szCs w:val="20"/>
        </w:rPr>
        <w:t>dvolanie súhlasu nemá vplyv na zákonnosť spracúvania osobných údajov založeného na súhlase pred jeho odvolaním</w:t>
      </w:r>
      <w:r w:rsidR="000B0539">
        <w:rPr>
          <w:rFonts w:ascii="Calibri Light" w:hAnsi="Calibri Light" w:cs="Calibri Light"/>
          <w:sz w:val="20"/>
          <w:szCs w:val="20"/>
        </w:rPr>
        <w:t>,</w:t>
      </w:r>
    </w:p>
    <w:p w14:paraId="06627181" w14:textId="15166879" w:rsidR="000B0539" w:rsidRDefault="000B0539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právo</w:t>
      </w:r>
      <w:r w:rsidRPr="000B0539">
        <w:rPr>
          <w:rFonts w:ascii="Calibri Light" w:hAnsi="Calibri Light" w:cs="Calibri Light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sz w:val="20"/>
          <w:szCs w:val="20"/>
        </w:rPr>
        <w:t>podať návrh na začatie konania Úradu na ochranu osobných údajov Slovenskej republiky</w:t>
      </w:r>
      <w:r>
        <w:rPr>
          <w:rFonts w:ascii="Calibri Light" w:hAnsi="Calibri Light" w:cs="Calibri Light"/>
          <w:sz w:val="20"/>
          <w:szCs w:val="20"/>
        </w:rPr>
        <w:t>, so sídlom Hraničná 12, 820 07  Bratislava, Slovenská republika, tel. číslo: +421 232 31 32 14, e-mail: statny.dozor@pdp.gov.sk.</w:t>
      </w:r>
    </w:p>
    <w:p w14:paraId="084D82E0" w14:textId="77777777" w:rsidR="000B0539" w:rsidRDefault="000B0539" w:rsidP="00943625">
      <w:pPr>
        <w:pStyle w:val="Normlnywebov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7A5620AC" w14:textId="12C39206" w:rsidR="000B0539" w:rsidRDefault="000B0539" w:rsidP="000B0539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Identifikované práva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môže dotknutá osoba uplatniť u prevádzkovateľ</w:t>
      </w:r>
      <w:r>
        <w:rPr>
          <w:rFonts w:ascii="Calibri Light" w:hAnsi="Calibri Light" w:cs="Calibri Light"/>
          <w:sz w:val="20"/>
          <w:szCs w:val="20"/>
        </w:rPr>
        <w:t>ov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žiadosťou doručenou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bCs/>
          <w:sz w:val="20"/>
          <w:szCs w:val="20"/>
        </w:rPr>
        <w:t>(i.)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osobne alebo  </w:t>
      </w:r>
      <w:r>
        <w:rPr>
          <w:rFonts w:ascii="Calibri Light" w:hAnsi="Calibri Light" w:cs="Calibri Light"/>
          <w:b/>
          <w:bCs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ii.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43625" w:rsidRPr="009C1ABD">
        <w:rPr>
          <w:rFonts w:ascii="Calibri Light" w:hAnsi="Calibri Light" w:cs="Calibri Light"/>
          <w:sz w:val="20"/>
          <w:szCs w:val="20"/>
        </w:rPr>
        <w:t>písomne na adresu</w:t>
      </w:r>
      <w:r w:rsidR="00943625"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uvedenú v časti identifikácie prevádzkovateľov, alebo </w:t>
      </w: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iii.</w:t>
      </w:r>
      <w:proofErr w:type="spellEnd"/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)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elektronicky </w:t>
      </w:r>
      <w:r w:rsidRPr="009C1ABD">
        <w:rPr>
          <w:rFonts w:ascii="Calibri Light" w:hAnsi="Calibri Light" w:cs="Calibri Light"/>
          <w:sz w:val="20"/>
          <w:szCs w:val="20"/>
        </w:rPr>
        <w:t>podpísané zaručeným elektronickým podpisom</w:t>
      </w:r>
      <w:r>
        <w:rPr>
          <w:rFonts w:ascii="Calibri Light" w:hAnsi="Calibri Light" w:cs="Calibri Light"/>
          <w:sz w:val="20"/>
          <w:szCs w:val="20"/>
        </w:rPr>
        <w:t xml:space="preserve"> prostredníctvom elektronickej schránky, alebo </w:t>
      </w:r>
      <w:r>
        <w:rPr>
          <w:rFonts w:ascii="Calibri Light" w:hAnsi="Calibri Light" w:cs="Calibri Light"/>
          <w:b/>
          <w:bCs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iv.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sz w:val="20"/>
          <w:szCs w:val="20"/>
        </w:rPr>
        <w:t>e-mailom</w:t>
      </w:r>
      <w:r>
        <w:rPr>
          <w:rFonts w:ascii="Calibri Light" w:hAnsi="Calibri Light" w:cs="Calibri Light"/>
          <w:sz w:val="20"/>
          <w:szCs w:val="20"/>
        </w:rPr>
        <w:t xml:space="preserve"> na kontaktnú adresu uvedenú v časti identifikácie prevádzkovateľov.</w:t>
      </w:r>
    </w:p>
    <w:p w14:paraId="73C599D6" w14:textId="7EABA6A4" w:rsidR="008B08B6" w:rsidRDefault="008B08B6" w:rsidP="000B0539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14528345" w14:textId="58C29AFD" w:rsidR="008B08B6" w:rsidRPr="009C1ABD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V prípade spracúvania osobných údajov dotknutej osoby v informačnom systéme ITMS2014+, môžu byť v zmysle </w:t>
      </w:r>
      <w:r>
        <w:rPr>
          <w:rFonts w:ascii="Calibri Light" w:hAnsi="Calibri Light" w:cs="Calibri Light"/>
          <w:sz w:val="20"/>
          <w:szCs w:val="20"/>
        </w:rPr>
        <w:t>čl. 23</w:t>
      </w:r>
      <w:r w:rsidRPr="009C1ABD">
        <w:rPr>
          <w:rFonts w:ascii="Calibri Light" w:hAnsi="Calibri Light" w:cs="Calibri Light"/>
          <w:sz w:val="20"/>
          <w:szCs w:val="20"/>
        </w:rPr>
        <w:t xml:space="preserve">  </w:t>
      </w:r>
      <w:r>
        <w:rPr>
          <w:rFonts w:ascii="Calibri Light" w:hAnsi="Calibri Light" w:cs="Calibri Light"/>
          <w:sz w:val="20"/>
          <w:szCs w:val="20"/>
        </w:rPr>
        <w:t>[p</w:t>
      </w:r>
      <w:r w:rsidRPr="009C1ABD">
        <w:rPr>
          <w:rFonts w:ascii="Calibri Light" w:hAnsi="Calibri Light" w:cs="Calibri Light"/>
          <w:sz w:val="20"/>
          <w:szCs w:val="20"/>
        </w:rPr>
        <w:t>redovšetkým ods. 1  bod e)</w:t>
      </w:r>
      <w:r>
        <w:rPr>
          <w:rFonts w:ascii="Calibri Light" w:hAnsi="Calibri Light" w:cs="Calibri Light"/>
          <w:sz w:val="20"/>
          <w:szCs w:val="20"/>
        </w:rPr>
        <w:t>]</w:t>
      </w:r>
      <w:r w:rsidRPr="009C1ABD">
        <w:rPr>
          <w:rFonts w:ascii="Calibri Light" w:hAnsi="Calibri Light" w:cs="Calibri Light"/>
          <w:sz w:val="20"/>
          <w:szCs w:val="20"/>
        </w:rPr>
        <w:t xml:space="preserve"> uplatňované obmedzenia na základe § 47 zákona o EŠIF na tieto práva dotknutej osoby</w:t>
      </w:r>
      <w:r>
        <w:rPr>
          <w:rFonts w:ascii="Calibri Light" w:hAnsi="Calibri Light" w:cs="Calibri Light"/>
          <w:sz w:val="20"/>
          <w:szCs w:val="20"/>
        </w:rPr>
        <w:t>:</w:t>
      </w:r>
    </w:p>
    <w:p w14:paraId="2E1DE715" w14:textId="77777777" w:rsidR="008B08B6" w:rsidRPr="009C1ABD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vymazanie osobných údajov</w:t>
      </w:r>
      <w:r>
        <w:rPr>
          <w:rFonts w:ascii="Calibri Light" w:hAnsi="Calibri Light" w:cs="Calibri Light"/>
          <w:sz w:val="20"/>
          <w:szCs w:val="20"/>
        </w:rPr>
        <w:t xml:space="preserve"> – právo „na zabudnutie“</w:t>
      </w:r>
      <w:r w:rsidRPr="009C1ABD">
        <w:rPr>
          <w:rFonts w:ascii="Calibri Light" w:hAnsi="Calibri Light" w:cs="Calibri Light"/>
          <w:sz w:val="20"/>
          <w:szCs w:val="20"/>
        </w:rPr>
        <w:t xml:space="preserve"> (</w:t>
      </w:r>
      <w:r>
        <w:rPr>
          <w:rFonts w:ascii="Calibri Light" w:hAnsi="Calibri Light" w:cs="Calibri Light"/>
          <w:sz w:val="20"/>
          <w:szCs w:val="20"/>
        </w:rPr>
        <w:t>čl. 17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>,</w:t>
      </w:r>
    </w:p>
    <w:p w14:paraId="4C36EB11" w14:textId="77777777" w:rsidR="008B08B6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obmedzenie spracúvania osobných údajov </w:t>
      </w:r>
      <w:r>
        <w:rPr>
          <w:rFonts w:ascii="Calibri Light" w:hAnsi="Calibri Light" w:cs="Calibri Light"/>
          <w:sz w:val="20"/>
          <w:szCs w:val="20"/>
        </w:rPr>
        <w:t>(čl. 18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71C88C37" w14:textId="71899D90" w:rsidR="008B08B6" w:rsidRPr="009C1ABD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namietať spracúvanie osobných údajov </w:t>
      </w:r>
      <w:r>
        <w:rPr>
          <w:rFonts w:ascii="Calibri Light" w:hAnsi="Calibri Light" w:cs="Calibri Light"/>
          <w:sz w:val="20"/>
          <w:szCs w:val="20"/>
        </w:rPr>
        <w:t>(čl. 21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F3D9259" w14:textId="77777777" w:rsidR="00943625" w:rsidRP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Style w:val="Siln1"/>
          <w:rFonts w:ascii="Calibri Light" w:hAnsi="Calibri Light" w:cs="Calibri Light"/>
          <w:b w:val="0"/>
          <w:bCs w:val="0"/>
          <w:color w:val="222222"/>
          <w:sz w:val="20"/>
          <w:szCs w:val="20"/>
        </w:rPr>
      </w:pPr>
    </w:p>
    <w:p w14:paraId="11963DB6" w14:textId="500FC2B3" w:rsidR="00943625" w:rsidRPr="008A02EE" w:rsidRDefault="008B08B6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Povinnosť poskytnutia osobných údajov</w:t>
      </w:r>
    </w:p>
    <w:p w14:paraId="611853A0" w14:textId="77777777" w:rsidR="00420DA5" w:rsidRPr="009C1ABD" w:rsidRDefault="00420DA5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16FC75D" w14:textId="2D4D6F25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Poskytovanie osobných údajov v rozsahu uvedenom v § 47 ods. 2 zákona o</w:t>
      </w:r>
      <w:r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EŠIF</w:t>
      </w:r>
      <w:r>
        <w:rPr>
          <w:rFonts w:ascii="Calibri Light" w:hAnsi="Calibri Light" w:cs="Calibri Light"/>
          <w:sz w:val="20"/>
          <w:szCs w:val="20"/>
        </w:rPr>
        <w:t xml:space="preserve"> subjektami</w:t>
      </w:r>
      <w:r w:rsidRPr="009C1ABD">
        <w:rPr>
          <w:rFonts w:ascii="Calibri Light" w:hAnsi="Calibri Light" w:cs="Calibri Light"/>
          <w:sz w:val="20"/>
          <w:szCs w:val="20"/>
        </w:rPr>
        <w:t xml:space="preserve"> tam uvedeným</w:t>
      </w:r>
      <w:r>
        <w:rPr>
          <w:rFonts w:ascii="Calibri Light" w:hAnsi="Calibri Light" w:cs="Calibri Light"/>
          <w:sz w:val="20"/>
          <w:szCs w:val="20"/>
        </w:rPr>
        <w:t>i subjektom tam uvedeným</w:t>
      </w:r>
      <w:r w:rsidRPr="009C1ABD">
        <w:rPr>
          <w:rFonts w:ascii="Calibri Light" w:hAnsi="Calibri Light" w:cs="Calibri Light"/>
          <w:sz w:val="20"/>
          <w:szCs w:val="20"/>
        </w:rPr>
        <w:t>,  je zákonnou požiadavkou.</w:t>
      </w:r>
    </w:p>
    <w:p w14:paraId="0EADA374" w14:textId="366457C8" w:rsidR="00A12BF4" w:rsidRDefault="00A12BF4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428867CD" w14:textId="154F3159" w:rsidR="00A12BF4" w:rsidRDefault="00A12BF4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Poskytovanie osobných údajov v rozsahu uvedenom v § 47 ods. 2 zákona o EŠIF prevádzkovateľom, zamestnanci ktorého zabezpečujú priamy zber osobných údajov od dotknutých osôb druhému prevádzkovateľovi vyplýva okrem </w:t>
      </w:r>
      <w:r w:rsidR="00B11F7E">
        <w:rPr>
          <w:rFonts w:ascii="Calibri Light" w:hAnsi="Calibri Light" w:cs="Calibri Light"/>
          <w:sz w:val="20"/>
          <w:szCs w:val="20"/>
        </w:rPr>
        <w:t>§ 47 ods. 2 zákona o EŠIF taktiež zo zmluvnej povinnosti</w:t>
      </w:r>
      <w:r w:rsidR="00B11F7E" w:rsidRPr="00B11F7E">
        <w:rPr>
          <w:rFonts w:ascii="Calibri Light" w:hAnsi="Calibri Light" w:cs="Calibri Light"/>
          <w:sz w:val="20"/>
          <w:szCs w:val="20"/>
        </w:rPr>
        <w:t xml:space="preserve"> </w:t>
      </w:r>
      <w:r w:rsidR="00B11F7E" w:rsidRPr="009C1ABD">
        <w:rPr>
          <w:rFonts w:ascii="Calibri Light" w:hAnsi="Calibri Light" w:cs="Calibri Light"/>
          <w:sz w:val="20"/>
          <w:szCs w:val="20"/>
        </w:rPr>
        <w:t>vyplývajúc</w:t>
      </w:r>
      <w:r w:rsidR="00B11F7E">
        <w:rPr>
          <w:rFonts w:ascii="Calibri Light" w:hAnsi="Calibri Light" w:cs="Calibri Light"/>
          <w:sz w:val="20"/>
          <w:szCs w:val="20"/>
        </w:rPr>
        <w:t>ej</w:t>
      </w:r>
      <w:r w:rsidR="00B11F7E" w:rsidRPr="009C1ABD">
        <w:rPr>
          <w:rFonts w:ascii="Calibri Light" w:hAnsi="Calibri Light" w:cs="Calibri Light"/>
          <w:sz w:val="20"/>
          <w:szCs w:val="20"/>
        </w:rPr>
        <w:t xml:space="preserve"> zo zmluvy o</w:t>
      </w:r>
      <w:r w:rsidR="00B11F7E">
        <w:rPr>
          <w:rFonts w:ascii="Calibri Light" w:hAnsi="Calibri Light" w:cs="Calibri Light"/>
          <w:sz w:val="20"/>
          <w:szCs w:val="20"/>
        </w:rPr>
        <w:t> </w:t>
      </w:r>
      <w:r w:rsidR="00B11F7E" w:rsidRPr="009C1ABD">
        <w:rPr>
          <w:rFonts w:ascii="Calibri Light" w:hAnsi="Calibri Light" w:cs="Calibri Light"/>
          <w:sz w:val="20"/>
          <w:szCs w:val="20"/>
        </w:rPr>
        <w:t>spolupráci</w:t>
      </w:r>
      <w:r w:rsidR="00B11F7E">
        <w:rPr>
          <w:rFonts w:ascii="Calibri Light" w:hAnsi="Calibri Light" w:cs="Calibri Light"/>
          <w:sz w:val="20"/>
          <w:szCs w:val="20"/>
        </w:rPr>
        <w:t>.</w:t>
      </w:r>
    </w:p>
    <w:p w14:paraId="6AD1E31A" w14:textId="77777777" w:rsidR="00331875" w:rsidRPr="009C1ABD" w:rsidRDefault="00331875" w:rsidP="009C1ABD">
      <w:pPr>
        <w:spacing w:after="0"/>
        <w:jc w:val="both"/>
        <w:textAlignment w:val="top"/>
        <w:rPr>
          <w:rFonts w:ascii="Calibri Light" w:hAnsi="Calibri Light" w:cs="Calibri Light"/>
          <w:b/>
          <w:sz w:val="20"/>
          <w:szCs w:val="20"/>
        </w:rPr>
      </w:pPr>
    </w:p>
    <w:p w14:paraId="4F9986F3" w14:textId="149C2B66" w:rsidR="00A97CF1" w:rsidRPr="004510F8" w:rsidRDefault="008B08B6" w:rsidP="004510F8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Posledná aktualizácia 2</w:t>
      </w:r>
      <w:r w:rsidR="00CC2C99">
        <w:rPr>
          <w:rFonts w:ascii="Calibri Light" w:hAnsi="Calibri Light" w:cs="Calibri Light"/>
          <w:sz w:val="20"/>
          <w:szCs w:val="20"/>
        </w:rPr>
        <w:t>9</w:t>
      </w:r>
      <w:r>
        <w:rPr>
          <w:rFonts w:ascii="Calibri Light" w:hAnsi="Calibri Light" w:cs="Calibri Light"/>
          <w:sz w:val="20"/>
          <w:szCs w:val="20"/>
        </w:rPr>
        <w:t>.06.2021.</w:t>
      </w:r>
    </w:p>
    <w:sectPr w:rsidR="00A97CF1" w:rsidRPr="004510F8" w:rsidSect="00A97C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18ED0" w14:textId="77777777" w:rsidR="005A05D9" w:rsidRDefault="005A05D9" w:rsidP="00331875">
      <w:pPr>
        <w:spacing w:after="0" w:line="240" w:lineRule="auto"/>
      </w:pPr>
      <w:r>
        <w:separator/>
      </w:r>
    </w:p>
  </w:endnote>
  <w:endnote w:type="continuationSeparator" w:id="0">
    <w:p w14:paraId="37C77E72" w14:textId="77777777" w:rsidR="005A05D9" w:rsidRDefault="005A05D9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C96F5" w14:textId="77777777" w:rsidR="00331875" w:rsidRPr="009C1ABD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color w:val="000000"/>
        <w:sz w:val="18"/>
        <w:szCs w:val="18"/>
      </w:rPr>
    </w:pPr>
    <w:r w:rsidRPr="009C1ABD">
      <w:rPr>
        <w:rFonts w:ascii="Calibri Light" w:eastAsia="Calibri" w:hAnsi="Calibri Light" w:cs="Calibri Light"/>
        <w:color w:val="000000"/>
        <w:sz w:val="18"/>
        <w:szCs w:val="18"/>
      </w:rPr>
      <w:t>Tento projekt sa realizuje vďaka podpore z Európskeho sociálneho fondu v rámci Operačného programu Ľudské zdroje</w:t>
    </w:r>
  </w:p>
  <w:p w14:paraId="0F67EC01" w14:textId="77777777" w:rsidR="00331875" w:rsidRPr="009C1ABD" w:rsidRDefault="005A05D9" w:rsidP="00331875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 w:val="18"/>
        <w:szCs w:val="18"/>
      </w:rPr>
    </w:pPr>
    <w:hyperlink r:id="rId1" w:history="1">
      <w:r w:rsidR="00331875" w:rsidRPr="009C1ABD">
        <w:rPr>
          <w:rStyle w:val="Hypertextovprepojenie"/>
          <w:rFonts w:ascii="Calibri Light" w:eastAsia="Calibri" w:hAnsi="Calibri Light" w:cs="Calibri Light"/>
          <w:sz w:val="18"/>
          <w:szCs w:val="18"/>
        </w:rPr>
        <w:t>www.esf.gov.sk</w:t>
      </w:r>
    </w:hyperlink>
  </w:p>
  <w:p w14:paraId="20D5A248" w14:textId="77777777" w:rsidR="00331875" w:rsidRDefault="003318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ED4A" w14:textId="77777777" w:rsidR="005A05D9" w:rsidRDefault="005A05D9" w:rsidP="00331875">
      <w:pPr>
        <w:spacing w:after="0" w:line="240" w:lineRule="auto"/>
      </w:pPr>
      <w:r>
        <w:separator/>
      </w:r>
    </w:p>
  </w:footnote>
  <w:footnote w:type="continuationSeparator" w:id="0">
    <w:p w14:paraId="13AB7AC3" w14:textId="77777777" w:rsidR="005A05D9" w:rsidRDefault="005A05D9" w:rsidP="0033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E63C" w14:textId="77777777" w:rsidR="007400A0" w:rsidRDefault="00856D41" w:rsidP="005268B0">
    <w:pPr>
      <w:pStyle w:val="Hlavika"/>
      <w:rPr>
        <w:rFonts w:eastAsia="Calibri"/>
        <w:noProof/>
      </w:rPr>
    </w:pPr>
    <w:r w:rsidRPr="005268B0">
      <w:rPr>
        <w:rFonts w:eastAsia="Calibri"/>
        <w:noProof/>
      </w:rPr>
      <w:drawing>
        <wp:inline distT="0" distB="0" distL="0" distR="0" wp14:anchorId="2E52A0B7" wp14:editId="32EC528A">
          <wp:extent cx="5760085" cy="406400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CD2BF" w14:textId="681A2CDA" w:rsidR="00331875" w:rsidRPr="009C1ABD" w:rsidRDefault="005268B0" w:rsidP="009C1AB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noProof/>
        <w:color w:val="000000"/>
        <w:sz w:val="18"/>
        <w:szCs w:val="18"/>
        <w:shd w:val="clear" w:color="auto" w:fill="FFFF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484"/>
    <w:multiLevelType w:val="hybridMultilevel"/>
    <w:tmpl w:val="478AE7F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752"/>
    <w:multiLevelType w:val="hybridMultilevel"/>
    <w:tmpl w:val="FCBE952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2623CD"/>
    <w:multiLevelType w:val="hybridMultilevel"/>
    <w:tmpl w:val="68342F6E"/>
    <w:lvl w:ilvl="0" w:tplc="041B0011">
      <w:start w:val="1"/>
      <w:numFmt w:val="decimal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366DE7"/>
    <w:multiLevelType w:val="hybridMultilevel"/>
    <w:tmpl w:val="F528A2B0"/>
    <w:lvl w:ilvl="0" w:tplc="3B209CA6">
      <w:start w:val="2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12A9E"/>
    <w:multiLevelType w:val="hybridMultilevel"/>
    <w:tmpl w:val="FCBE952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B9A16BF"/>
    <w:multiLevelType w:val="hybridMultilevel"/>
    <w:tmpl w:val="A75E6074"/>
    <w:lvl w:ilvl="0" w:tplc="A880D7F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4"/>
    <w:rsid w:val="00025C02"/>
    <w:rsid w:val="00043C22"/>
    <w:rsid w:val="000954EB"/>
    <w:rsid w:val="000A4B1B"/>
    <w:rsid w:val="000B0539"/>
    <w:rsid w:val="000C1A85"/>
    <w:rsid w:val="000D7E3C"/>
    <w:rsid w:val="000E3593"/>
    <w:rsid w:val="000E59BB"/>
    <w:rsid w:val="00166758"/>
    <w:rsid w:val="001D185C"/>
    <w:rsid w:val="001F4036"/>
    <w:rsid w:val="00245FC6"/>
    <w:rsid w:val="00261968"/>
    <w:rsid w:val="002A49CF"/>
    <w:rsid w:val="002B7284"/>
    <w:rsid w:val="002C07CD"/>
    <w:rsid w:val="002C1B81"/>
    <w:rsid w:val="002D47DA"/>
    <w:rsid w:val="002D5CB9"/>
    <w:rsid w:val="002E628A"/>
    <w:rsid w:val="00331875"/>
    <w:rsid w:val="00351223"/>
    <w:rsid w:val="003C67F8"/>
    <w:rsid w:val="003C72ED"/>
    <w:rsid w:val="003C7A14"/>
    <w:rsid w:val="003D612A"/>
    <w:rsid w:val="00420DA5"/>
    <w:rsid w:val="0042123A"/>
    <w:rsid w:val="004510F8"/>
    <w:rsid w:val="004874AC"/>
    <w:rsid w:val="00497540"/>
    <w:rsid w:val="004D2E89"/>
    <w:rsid w:val="005268B0"/>
    <w:rsid w:val="005424F0"/>
    <w:rsid w:val="005A05D9"/>
    <w:rsid w:val="005E0C43"/>
    <w:rsid w:val="005E571D"/>
    <w:rsid w:val="006238E5"/>
    <w:rsid w:val="00644A3A"/>
    <w:rsid w:val="006A3090"/>
    <w:rsid w:val="006A386A"/>
    <w:rsid w:val="006F7F35"/>
    <w:rsid w:val="00700431"/>
    <w:rsid w:val="00725288"/>
    <w:rsid w:val="007400A0"/>
    <w:rsid w:val="007444AE"/>
    <w:rsid w:val="00777DFC"/>
    <w:rsid w:val="007809AE"/>
    <w:rsid w:val="007F02AE"/>
    <w:rsid w:val="008534AF"/>
    <w:rsid w:val="00856D41"/>
    <w:rsid w:val="0086075A"/>
    <w:rsid w:val="00866F7F"/>
    <w:rsid w:val="00873A1B"/>
    <w:rsid w:val="00874645"/>
    <w:rsid w:val="008767DA"/>
    <w:rsid w:val="008A02EE"/>
    <w:rsid w:val="008B08B6"/>
    <w:rsid w:val="0091122E"/>
    <w:rsid w:val="00917606"/>
    <w:rsid w:val="00943625"/>
    <w:rsid w:val="00984561"/>
    <w:rsid w:val="009A72FC"/>
    <w:rsid w:val="009C1ABD"/>
    <w:rsid w:val="009E2254"/>
    <w:rsid w:val="009E3845"/>
    <w:rsid w:val="009E56C5"/>
    <w:rsid w:val="009F42DD"/>
    <w:rsid w:val="009F7DA2"/>
    <w:rsid w:val="00A02AD0"/>
    <w:rsid w:val="00A12BF4"/>
    <w:rsid w:val="00A2654F"/>
    <w:rsid w:val="00A547CD"/>
    <w:rsid w:val="00A6757D"/>
    <w:rsid w:val="00A80571"/>
    <w:rsid w:val="00A9233A"/>
    <w:rsid w:val="00A97CF1"/>
    <w:rsid w:val="00AB7DF9"/>
    <w:rsid w:val="00AF2FD2"/>
    <w:rsid w:val="00AF4E68"/>
    <w:rsid w:val="00AF71B3"/>
    <w:rsid w:val="00B058AC"/>
    <w:rsid w:val="00B07A2D"/>
    <w:rsid w:val="00B11F7E"/>
    <w:rsid w:val="00B56A23"/>
    <w:rsid w:val="00BA086F"/>
    <w:rsid w:val="00BA454E"/>
    <w:rsid w:val="00BB6759"/>
    <w:rsid w:val="00BC4BC0"/>
    <w:rsid w:val="00BC7E88"/>
    <w:rsid w:val="00C45054"/>
    <w:rsid w:val="00C60190"/>
    <w:rsid w:val="00C7299B"/>
    <w:rsid w:val="00CB1093"/>
    <w:rsid w:val="00CC2C99"/>
    <w:rsid w:val="00CD0504"/>
    <w:rsid w:val="00CD13DD"/>
    <w:rsid w:val="00CF3785"/>
    <w:rsid w:val="00CF6B50"/>
    <w:rsid w:val="00D13B78"/>
    <w:rsid w:val="00D14680"/>
    <w:rsid w:val="00D17D71"/>
    <w:rsid w:val="00D23EC1"/>
    <w:rsid w:val="00D4249A"/>
    <w:rsid w:val="00D7204E"/>
    <w:rsid w:val="00D76704"/>
    <w:rsid w:val="00D81F24"/>
    <w:rsid w:val="00D93FB6"/>
    <w:rsid w:val="00DD18EE"/>
    <w:rsid w:val="00E23232"/>
    <w:rsid w:val="00EA49F1"/>
    <w:rsid w:val="00EB4280"/>
    <w:rsid w:val="00F66572"/>
    <w:rsid w:val="00F73BD2"/>
    <w:rsid w:val="00F73FA3"/>
    <w:rsid w:val="00FE2EE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3A20"/>
  <w15:chartTrackingRefBased/>
  <w15:docId w15:val="{E7741A02-14BD-E746-BB59-DFAA279B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iln1">
    <w:name w:val="Silný1"/>
    <w:uiPriority w:val="22"/>
    <w:qFormat/>
    <w:rsid w:val="00FF3DC7"/>
    <w:rPr>
      <w:b/>
      <w:bCs/>
    </w:rPr>
  </w:style>
  <w:style w:type="character" w:styleId="Zvraznenie">
    <w:name w:val="Emphasis"/>
    <w:uiPriority w:val="20"/>
    <w:qFormat/>
    <w:rsid w:val="00FF3DC7"/>
    <w:rPr>
      <w:i/>
      <w:iCs/>
    </w:rPr>
  </w:style>
  <w:style w:type="character" w:styleId="Hypertextovprepojenie">
    <w:name w:val="Hyperlink"/>
    <w:uiPriority w:val="99"/>
    <w:unhideWhenUsed/>
    <w:rsid w:val="00420DA5"/>
    <w:rPr>
      <w:color w:val="0000FF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187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0A4B1B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FE2E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E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E2E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EE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E2EE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E2EEB"/>
    <w:rPr>
      <w:sz w:val="22"/>
      <w:szCs w:val="22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E2EE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FE2EEB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FE2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EEA32-B820-43D7-A576-19CB9921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11467</CharactersWithSpaces>
  <SharedDoc>false</SharedDoc>
  <HLinks>
    <vt:vector size="12" baseType="variant">
      <vt:variant>
        <vt:i4>5832817</vt:i4>
      </vt:variant>
      <vt:variant>
        <vt:i4>3</vt:i4>
      </vt:variant>
      <vt:variant>
        <vt:i4>0</vt:i4>
      </vt:variant>
      <vt:variant>
        <vt:i4>5</vt:i4>
      </vt:variant>
      <vt:variant>
        <vt:lpwstr>mailto:gdpr@minv.sk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Kaplanová Vladimíra</cp:lastModifiedBy>
  <cp:revision>3</cp:revision>
  <dcterms:created xsi:type="dcterms:W3CDTF">2021-10-22T10:49:00Z</dcterms:created>
  <dcterms:modified xsi:type="dcterms:W3CDTF">2021-10-22T11:59:00Z</dcterms:modified>
</cp:coreProperties>
</file>