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D0" w:rsidRDefault="0009397D" w:rsidP="00A721ED"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7"/>
        <w:gridCol w:w="1821"/>
        <w:gridCol w:w="13"/>
        <w:gridCol w:w="3217"/>
        <w:gridCol w:w="1293"/>
        <w:gridCol w:w="3679"/>
        <w:gridCol w:w="1708"/>
        <w:gridCol w:w="1666"/>
      </w:tblGrid>
      <w:tr w:rsidR="00467B49" w:rsidTr="00467B49">
        <w:tc>
          <w:tcPr>
            <w:tcW w:w="2418" w:type="dxa"/>
            <w:gridSpan w:val="2"/>
            <w:shd w:val="clear" w:color="auto" w:fill="C5E0B3" w:themeFill="accent6" w:themeFillTint="66"/>
          </w:tcPr>
          <w:p w:rsidR="00467B49" w:rsidRDefault="00467B49" w:rsidP="00A721ED"/>
        </w:tc>
        <w:tc>
          <w:tcPr>
            <w:tcW w:w="11576" w:type="dxa"/>
            <w:gridSpan w:val="6"/>
            <w:shd w:val="clear" w:color="auto" w:fill="C5E0B3" w:themeFill="accent6" w:themeFillTint="66"/>
          </w:tcPr>
          <w:p w:rsidR="00467B49" w:rsidRDefault="00467B49" w:rsidP="00A721ED">
            <w:r>
              <w:t>PRIORITNÁ OBLASŤ (názov akčného plánu):</w:t>
            </w:r>
          </w:p>
        </w:tc>
      </w:tr>
      <w:tr w:rsidR="00467B49" w:rsidTr="00467B49">
        <w:tc>
          <w:tcPr>
            <w:tcW w:w="597" w:type="dxa"/>
            <w:shd w:val="clear" w:color="auto" w:fill="FFE599" w:themeFill="accent4" w:themeFillTint="66"/>
          </w:tcPr>
          <w:p w:rsidR="00467B49" w:rsidRPr="00A721ED" w:rsidRDefault="00467B49" w:rsidP="00A721ED">
            <w:pPr>
              <w:rPr>
                <w:b/>
              </w:rPr>
            </w:pPr>
            <w:r w:rsidRPr="00A721ED">
              <w:rPr>
                <w:b/>
              </w:rPr>
              <w:t>p. č.</w:t>
            </w:r>
          </w:p>
        </w:tc>
        <w:tc>
          <w:tcPr>
            <w:tcW w:w="1834" w:type="dxa"/>
            <w:gridSpan w:val="2"/>
            <w:shd w:val="clear" w:color="auto" w:fill="FFE599" w:themeFill="accent4" w:themeFillTint="66"/>
          </w:tcPr>
          <w:p w:rsidR="00467B49" w:rsidRPr="00A721ED" w:rsidRDefault="00467B49" w:rsidP="00A721ED">
            <w:pPr>
              <w:rPr>
                <w:b/>
              </w:rPr>
            </w:pPr>
            <w:r w:rsidRPr="00A721ED">
              <w:rPr>
                <w:b/>
              </w:rPr>
              <w:t>SUBJEKT</w:t>
            </w:r>
          </w:p>
        </w:tc>
        <w:tc>
          <w:tcPr>
            <w:tcW w:w="3217" w:type="dxa"/>
            <w:shd w:val="clear" w:color="auto" w:fill="FFE599" w:themeFill="accent4" w:themeFillTint="66"/>
          </w:tcPr>
          <w:p w:rsidR="00467B49" w:rsidRPr="00A721ED" w:rsidRDefault="00467B49" w:rsidP="00A721ED">
            <w:pPr>
              <w:rPr>
                <w:b/>
              </w:rPr>
            </w:pPr>
            <w:r w:rsidRPr="00A721ED">
              <w:rPr>
                <w:b/>
              </w:rPr>
              <w:t>ZNENIE PRIPOMIENKY</w:t>
            </w:r>
          </w:p>
        </w:tc>
        <w:tc>
          <w:tcPr>
            <w:tcW w:w="1293" w:type="dxa"/>
            <w:shd w:val="clear" w:color="auto" w:fill="FFE599" w:themeFill="accent4" w:themeFillTint="66"/>
          </w:tcPr>
          <w:p w:rsidR="00467B49" w:rsidRPr="00A721ED" w:rsidRDefault="00467B49" w:rsidP="00A721ED">
            <w:pPr>
              <w:rPr>
                <w:b/>
              </w:rPr>
            </w:pPr>
            <w:r>
              <w:rPr>
                <w:b/>
              </w:rPr>
              <w:t>ČÍSLO AKTIVITY/ OPATRENIA</w:t>
            </w:r>
          </w:p>
        </w:tc>
        <w:tc>
          <w:tcPr>
            <w:tcW w:w="3679" w:type="dxa"/>
            <w:shd w:val="clear" w:color="auto" w:fill="FFE599" w:themeFill="accent4" w:themeFillTint="66"/>
          </w:tcPr>
          <w:p w:rsidR="00467B49" w:rsidRPr="00A721ED" w:rsidRDefault="00467B49" w:rsidP="00A721ED">
            <w:pPr>
              <w:rPr>
                <w:b/>
              </w:rPr>
            </w:pPr>
            <w:r w:rsidRPr="00A721ED">
              <w:rPr>
                <w:b/>
              </w:rPr>
              <w:t>ZDÔVODNENIE PRIPOMIENKY</w:t>
            </w:r>
          </w:p>
        </w:tc>
        <w:tc>
          <w:tcPr>
            <w:tcW w:w="1708" w:type="dxa"/>
            <w:shd w:val="clear" w:color="auto" w:fill="B4C6E7" w:themeFill="accent5" w:themeFillTint="66"/>
          </w:tcPr>
          <w:p w:rsidR="00467B49" w:rsidRPr="00A721ED" w:rsidRDefault="00467B49" w:rsidP="00A721ED">
            <w:pPr>
              <w:rPr>
                <w:b/>
              </w:rPr>
            </w:pPr>
            <w:r w:rsidRPr="00A721ED">
              <w:rPr>
                <w:b/>
              </w:rPr>
              <w:t>VYHODNOTENIE (VYPLNÍ USVRK)</w:t>
            </w:r>
          </w:p>
        </w:tc>
        <w:tc>
          <w:tcPr>
            <w:tcW w:w="1666" w:type="dxa"/>
            <w:shd w:val="clear" w:color="auto" w:fill="B4C6E7" w:themeFill="accent5" w:themeFillTint="66"/>
          </w:tcPr>
          <w:p w:rsidR="00467B49" w:rsidRDefault="00467B49" w:rsidP="00A721ED">
            <w:pPr>
              <w:rPr>
                <w:b/>
              </w:rPr>
            </w:pPr>
            <w:r w:rsidRPr="00A721ED">
              <w:rPr>
                <w:b/>
              </w:rPr>
              <w:t xml:space="preserve">ZDÔVODNENIE </w:t>
            </w:r>
          </w:p>
          <w:p w:rsidR="00467B49" w:rsidRPr="00A721ED" w:rsidRDefault="00467B49" w:rsidP="00A721ED">
            <w:pPr>
              <w:rPr>
                <w:b/>
              </w:rPr>
            </w:pPr>
            <w:r w:rsidRPr="00A721ED">
              <w:rPr>
                <w:b/>
              </w:rPr>
              <w:t>(VYPLNÍ USVRK)</w:t>
            </w:r>
          </w:p>
        </w:tc>
      </w:tr>
      <w:tr w:rsidR="00467B49" w:rsidTr="00467B49">
        <w:tc>
          <w:tcPr>
            <w:tcW w:w="597" w:type="dxa"/>
          </w:tcPr>
          <w:p w:rsidR="00467B49" w:rsidRDefault="00467B49" w:rsidP="00A721ED"/>
          <w:p w:rsidR="00467B49" w:rsidRDefault="00467B49" w:rsidP="00A721ED"/>
        </w:tc>
        <w:tc>
          <w:tcPr>
            <w:tcW w:w="1834" w:type="dxa"/>
            <w:gridSpan w:val="2"/>
          </w:tcPr>
          <w:p w:rsidR="00467B49" w:rsidRDefault="00467B49" w:rsidP="00A721ED"/>
        </w:tc>
        <w:tc>
          <w:tcPr>
            <w:tcW w:w="3217" w:type="dxa"/>
          </w:tcPr>
          <w:p w:rsidR="00467B49" w:rsidRDefault="00467B49" w:rsidP="00A721ED"/>
        </w:tc>
        <w:tc>
          <w:tcPr>
            <w:tcW w:w="1293" w:type="dxa"/>
          </w:tcPr>
          <w:p w:rsidR="00467B49" w:rsidRDefault="00467B49" w:rsidP="00A721ED"/>
        </w:tc>
        <w:tc>
          <w:tcPr>
            <w:tcW w:w="3679" w:type="dxa"/>
          </w:tcPr>
          <w:p w:rsidR="00467B49" w:rsidRDefault="00467B49" w:rsidP="00A721ED"/>
        </w:tc>
        <w:tc>
          <w:tcPr>
            <w:tcW w:w="1708" w:type="dxa"/>
          </w:tcPr>
          <w:p w:rsidR="00467B49" w:rsidRDefault="00467B49" w:rsidP="00A721ED"/>
        </w:tc>
        <w:tc>
          <w:tcPr>
            <w:tcW w:w="1666" w:type="dxa"/>
          </w:tcPr>
          <w:p w:rsidR="00467B49" w:rsidRDefault="00467B49" w:rsidP="00A721ED"/>
        </w:tc>
      </w:tr>
      <w:tr w:rsidR="00467B49" w:rsidTr="00467B49">
        <w:tc>
          <w:tcPr>
            <w:tcW w:w="597" w:type="dxa"/>
          </w:tcPr>
          <w:p w:rsidR="00467B49" w:rsidRDefault="00467B49" w:rsidP="00A721ED"/>
          <w:p w:rsidR="00467B49" w:rsidRDefault="00467B49" w:rsidP="00A721ED"/>
        </w:tc>
        <w:tc>
          <w:tcPr>
            <w:tcW w:w="1834" w:type="dxa"/>
            <w:gridSpan w:val="2"/>
          </w:tcPr>
          <w:p w:rsidR="00467B49" w:rsidRDefault="00467B49" w:rsidP="00A721ED"/>
        </w:tc>
        <w:tc>
          <w:tcPr>
            <w:tcW w:w="3217" w:type="dxa"/>
          </w:tcPr>
          <w:p w:rsidR="00467B49" w:rsidRDefault="00467B49" w:rsidP="00A721ED"/>
        </w:tc>
        <w:tc>
          <w:tcPr>
            <w:tcW w:w="1293" w:type="dxa"/>
          </w:tcPr>
          <w:p w:rsidR="00467B49" w:rsidRDefault="00467B49" w:rsidP="00A721ED"/>
        </w:tc>
        <w:tc>
          <w:tcPr>
            <w:tcW w:w="3679" w:type="dxa"/>
          </w:tcPr>
          <w:p w:rsidR="00467B49" w:rsidRDefault="00467B49" w:rsidP="00A721ED"/>
        </w:tc>
        <w:tc>
          <w:tcPr>
            <w:tcW w:w="1708" w:type="dxa"/>
          </w:tcPr>
          <w:p w:rsidR="00467B49" w:rsidRDefault="00467B49" w:rsidP="00A721ED"/>
        </w:tc>
        <w:tc>
          <w:tcPr>
            <w:tcW w:w="1666" w:type="dxa"/>
          </w:tcPr>
          <w:p w:rsidR="00467B49" w:rsidRDefault="00467B49" w:rsidP="00A721ED"/>
        </w:tc>
      </w:tr>
      <w:tr w:rsidR="00467B49" w:rsidTr="00467B49">
        <w:tc>
          <w:tcPr>
            <w:tcW w:w="597" w:type="dxa"/>
          </w:tcPr>
          <w:p w:rsidR="00467B49" w:rsidRDefault="00467B49" w:rsidP="00A721ED"/>
          <w:p w:rsidR="00467B49" w:rsidRDefault="00467B49" w:rsidP="00A721ED"/>
        </w:tc>
        <w:tc>
          <w:tcPr>
            <w:tcW w:w="1834" w:type="dxa"/>
            <w:gridSpan w:val="2"/>
          </w:tcPr>
          <w:p w:rsidR="00467B49" w:rsidRDefault="00467B49" w:rsidP="00A721ED"/>
        </w:tc>
        <w:tc>
          <w:tcPr>
            <w:tcW w:w="3217" w:type="dxa"/>
          </w:tcPr>
          <w:p w:rsidR="00467B49" w:rsidRDefault="00467B49" w:rsidP="00A721ED"/>
        </w:tc>
        <w:tc>
          <w:tcPr>
            <w:tcW w:w="1293" w:type="dxa"/>
          </w:tcPr>
          <w:p w:rsidR="00467B49" w:rsidRDefault="00467B49" w:rsidP="00A721ED"/>
        </w:tc>
        <w:tc>
          <w:tcPr>
            <w:tcW w:w="3679" w:type="dxa"/>
          </w:tcPr>
          <w:p w:rsidR="00467B49" w:rsidRDefault="00467B49" w:rsidP="00A721ED"/>
        </w:tc>
        <w:tc>
          <w:tcPr>
            <w:tcW w:w="1708" w:type="dxa"/>
          </w:tcPr>
          <w:p w:rsidR="00467B49" w:rsidRDefault="00467B49" w:rsidP="00A721ED"/>
        </w:tc>
        <w:tc>
          <w:tcPr>
            <w:tcW w:w="1666" w:type="dxa"/>
          </w:tcPr>
          <w:p w:rsidR="00467B49" w:rsidRDefault="00467B49" w:rsidP="00A721ED"/>
        </w:tc>
      </w:tr>
      <w:tr w:rsidR="00467B49" w:rsidTr="00467B49">
        <w:tc>
          <w:tcPr>
            <w:tcW w:w="597" w:type="dxa"/>
          </w:tcPr>
          <w:p w:rsidR="00467B49" w:rsidRDefault="00467B49" w:rsidP="00A721ED"/>
          <w:p w:rsidR="00467B49" w:rsidRDefault="00467B49" w:rsidP="00A721ED"/>
        </w:tc>
        <w:tc>
          <w:tcPr>
            <w:tcW w:w="1834" w:type="dxa"/>
            <w:gridSpan w:val="2"/>
          </w:tcPr>
          <w:p w:rsidR="00467B49" w:rsidRDefault="00467B49" w:rsidP="00A721ED"/>
        </w:tc>
        <w:tc>
          <w:tcPr>
            <w:tcW w:w="3217" w:type="dxa"/>
          </w:tcPr>
          <w:p w:rsidR="00467B49" w:rsidRDefault="00467B49" w:rsidP="00A721ED"/>
        </w:tc>
        <w:tc>
          <w:tcPr>
            <w:tcW w:w="1293" w:type="dxa"/>
          </w:tcPr>
          <w:p w:rsidR="00467B49" w:rsidRDefault="00467B49" w:rsidP="00A721ED"/>
        </w:tc>
        <w:tc>
          <w:tcPr>
            <w:tcW w:w="3679" w:type="dxa"/>
          </w:tcPr>
          <w:p w:rsidR="00467B49" w:rsidRDefault="00467B49" w:rsidP="00A721ED"/>
        </w:tc>
        <w:tc>
          <w:tcPr>
            <w:tcW w:w="1708" w:type="dxa"/>
          </w:tcPr>
          <w:p w:rsidR="00467B49" w:rsidRDefault="00467B49" w:rsidP="00A721ED"/>
        </w:tc>
        <w:tc>
          <w:tcPr>
            <w:tcW w:w="1666" w:type="dxa"/>
          </w:tcPr>
          <w:p w:rsidR="00467B49" w:rsidRDefault="00467B49" w:rsidP="00A721ED"/>
        </w:tc>
      </w:tr>
      <w:tr w:rsidR="00467B49" w:rsidTr="00467B49">
        <w:tc>
          <w:tcPr>
            <w:tcW w:w="597" w:type="dxa"/>
          </w:tcPr>
          <w:p w:rsidR="00467B49" w:rsidRDefault="00467B49" w:rsidP="00A721ED"/>
          <w:p w:rsidR="00467B49" w:rsidRDefault="00467B49" w:rsidP="00A721ED"/>
        </w:tc>
        <w:tc>
          <w:tcPr>
            <w:tcW w:w="1834" w:type="dxa"/>
            <w:gridSpan w:val="2"/>
          </w:tcPr>
          <w:p w:rsidR="00467B49" w:rsidRDefault="00467B49" w:rsidP="00A721ED"/>
        </w:tc>
        <w:tc>
          <w:tcPr>
            <w:tcW w:w="3217" w:type="dxa"/>
          </w:tcPr>
          <w:p w:rsidR="00467B49" w:rsidRDefault="00467B49" w:rsidP="00A721ED"/>
        </w:tc>
        <w:tc>
          <w:tcPr>
            <w:tcW w:w="1293" w:type="dxa"/>
          </w:tcPr>
          <w:p w:rsidR="00467B49" w:rsidRDefault="00467B49" w:rsidP="00A721ED"/>
        </w:tc>
        <w:tc>
          <w:tcPr>
            <w:tcW w:w="3679" w:type="dxa"/>
          </w:tcPr>
          <w:p w:rsidR="00467B49" w:rsidRDefault="00467B49" w:rsidP="00A721ED"/>
        </w:tc>
        <w:tc>
          <w:tcPr>
            <w:tcW w:w="1708" w:type="dxa"/>
          </w:tcPr>
          <w:p w:rsidR="00467B49" w:rsidRDefault="00467B49" w:rsidP="00A721ED"/>
        </w:tc>
        <w:tc>
          <w:tcPr>
            <w:tcW w:w="1666" w:type="dxa"/>
          </w:tcPr>
          <w:p w:rsidR="00467B49" w:rsidRDefault="00467B49" w:rsidP="00A721ED"/>
        </w:tc>
      </w:tr>
      <w:tr w:rsidR="00467B49" w:rsidTr="00467B49">
        <w:tc>
          <w:tcPr>
            <w:tcW w:w="597" w:type="dxa"/>
          </w:tcPr>
          <w:p w:rsidR="00467B49" w:rsidRDefault="00467B49" w:rsidP="00A721ED"/>
          <w:p w:rsidR="00467B49" w:rsidRDefault="00467B49" w:rsidP="00A721ED"/>
        </w:tc>
        <w:tc>
          <w:tcPr>
            <w:tcW w:w="1834" w:type="dxa"/>
            <w:gridSpan w:val="2"/>
          </w:tcPr>
          <w:p w:rsidR="00467B49" w:rsidRDefault="00467B49" w:rsidP="00A721ED"/>
        </w:tc>
        <w:tc>
          <w:tcPr>
            <w:tcW w:w="3217" w:type="dxa"/>
          </w:tcPr>
          <w:p w:rsidR="00467B49" w:rsidRDefault="00467B49" w:rsidP="00A721ED"/>
        </w:tc>
        <w:tc>
          <w:tcPr>
            <w:tcW w:w="1293" w:type="dxa"/>
          </w:tcPr>
          <w:p w:rsidR="00467B49" w:rsidRDefault="00467B49" w:rsidP="00A721ED"/>
        </w:tc>
        <w:tc>
          <w:tcPr>
            <w:tcW w:w="3679" w:type="dxa"/>
          </w:tcPr>
          <w:p w:rsidR="00467B49" w:rsidRDefault="00467B49" w:rsidP="00A721ED"/>
        </w:tc>
        <w:tc>
          <w:tcPr>
            <w:tcW w:w="1708" w:type="dxa"/>
          </w:tcPr>
          <w:p w:rsidR="00467B49" w:rsidRDefault="00467B49" w:rsidP="00A721ED"/>
        </w:tc>
        <w:tc>
          <w:tcPr>
            <w:tcW w:w="1666" w:type="dxa"/>
          </w:tcPr>
          <w:p w:rsidR="00467B49" w:rsidRDefault="00467B49" w:rsidP="00A721ED"/>
        </w:tc>
      </w:tr>
    </w:tbl>
    <w:p w:rsidR="00A721ED" w:rsidRDefault="00A721ED" w:rsidP="00A721ED"/>
    <w:p w:rsidR="00AB3784" w:rsidRDefault="00AB3784" w:rsidP="00A721ED"/>
    <w:p w:rsidR="00AB3784" w:rsidRDefault="00AB3784" w:rsidP="00A721ED">
      <w:r>
        <w:t xml:space="preserve">Pripomienkový formulár zasielajte na emailovú adresu </w:t>
      </w:r>
      <w:hyperlink r:id="rId6" w:history="1">
        <w:r w:rsidRPr="00376BE7">
          <w:rPr>
            <w:rStyle w:val="Hypertextovprepojenie"/>
          </w:rPr>
          <w:t>marek.chomanic@vlada.gov.sk</w:t>
        </w:r>
      </w:hyperlink>
      <w:r>
        <w:t xml:space="preserve"> . Ďakujeme.</w:t>
      </w:r>
    </w:p>
    <w:p w:rsidR="00AB3784" w:rsidRPr="00A721ED" w:rsidRDefault="00AB3784" w:rsidP="00A721ED">
      <w:r>
        <w:t>Termín na zaslanie pripomienok je 14.12.2021.</w:t>
      </w:r>
    </w:p>
    <w:sectPr w:rsidR="00AB3784" w:rsidRPr="00A721ED" w:rsidSect="00A721E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7D" w:rsidRDefault="0009397D" w:rsidP="00A721ED">
      <w:pPr>
        <w:spacing w:after="0" w:line="240" w:lineRule="auto"/>
      </w:pPr>
      <w:r>
        <w:separator/>
      </w:r>
    </w:p>
  </w:endnote>
  <w:endnote w:type="continuationSeparator" w:id="0">
    <w:p w:rsidR="0009397D" w:rsidRDefault="0009397D" w:rsidP="00A7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7D" w:rsidRDefault="0009397D" w:rsidP="00A721ED">
      <w:pPr>
        <w:spacing w:after="0" w:line="240" w:lineRule="auto"/>
      </w:pPr>
      <w:r>
        <w:separator/>
      </w:r>
    </w:p>
  </w:footnote>
  <w:footnote w:type="continuationSeparator" w:id="0">
    <w:p w:rsidR="0009397D" w:rsidRDefault="0009397D" w:rsidP="00A7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ED" w:rsidRPr="00AB3784" w:rsidRDefault="00A721ED" w:rsidP="00A721ED">
    <w:pPr>
      <w:spacing w:after="0" w:line="240" w:lineRule="auto"/>
      <w:contextualSpacing/>
      <w:rPr>
        <w:rFonts w:ascii="Times New Roman" w:hAnsi="Times New Roman" w:cs="Times New Roman"/>
        <w:b/>
        <w:color w:val="1F4E79" w:themeColor="accent1" w:themeShade="80"/>
        <w:sz w:val="24"/>
        <w:szCs w:val="24"/>
      </w:rPr>
    </w:pPr>
    <w:r w:rsidRPr="00AB3784">
      <w:rPr>
        <w:rFonts w:ascii="Times New Roman" w:hAnsi="Times New Roman" w:cs="Times New Roman"/>
        <w:b/>
        <w:color w:val="1F4E79" w:themeColor="accent1" w:themeShade="80"/>
        <w:sz w:val="24"/>
        <w:szCs w:val="24"/>
      </w:rPr>
      <w:t>Stratégia rovnosti, inklúzie a participácie Rómov do roku 2030</w:t>
    </w:r>
  </w:p>
  <w:p w:rsidR="00A721ED" w:rsidRPr="00AB3784" w:rsidRDefault="00A721ED" w:rsidP="00A721ED">
    <w:pPr>
      <w:spacing w:after="0" w:line="240" w:lineRule="auto"/>
      <w:contextualSpacing/>
      <w:rPr>
        <w:rFonts w:ascii="Times New Roman" w:hAnsi="Times New Roman" w:cs="Times New Roman"/>
        <w:b/>
        <w:color w:val="1F4E79" w:themeColor="accent1" w:themeShade="80"/>
        <w:sz w:val="24"/>
        <w:szCs w:val="24"/>
      </w:rPr>
    </w:pPr>
    <w:r w:rsidRPr="00AB3784">
      <w:rPr>
        <w:rFonts w:ascii="Times New Roman" w:hAnsi="Times New Roman" w:cs="Times New Roman"/>
        <w:b/>
        <w:color w:val="1F4E79" w:themeColor="accent1" w:themeShade="80"/>
        <w:sz w:val="24"/>
        <w:szCs w:val="24"/>
      </w:rPr>
      <w:t>Akčné plány</w:t>
    </w:r>
    <w:r w:rsidR="00AB3784">
      <w:rPr>
        <w:rFonts w:ascii="Times New Roman" w:hAnsi="Times New Roman" w:cs="Times New Roman"/>
        <w:b/>
        <w:color w:val="1F4E79" w:themeColor="accent1" w:themeShade="80"/>
        <w:sz w:val="24"/>
        <w:szCs w:val="24"/>
      </w:rPr>
      <w:t xml:space="preserve"> na obdobie rokov 2022-2024</w:t>
    </w:r>
  </w:p>
  <w:p w:rsidR="00A721ED" w:rsidRPr="00AB3784" w:rsidRDefault="00A721ED" w:rsidP="00A721ED">
    <w:pPr>
      <w:spacing w:after="0" w:line="240" w:lineRule="auto"/>
      <w:contextualSpacing/>
      <w:rPr>
        <w:rFonts w:ascii="Times New Roman" w:hAnsi="Times New Roman" w:cs="Times New Roman"/>
        <w:color w:val="1F4E79" w:themeColor="accent1" w:themeShade="80"/>
        <w:sz w:val="24"/>
        <w:szCs w:val="24"/>
      </w:rPr>
    </w:pPr>
  </w:p>
  <w:p w:rsidR="00A721ED" w:rsidRPr="00AB3784" w:rsidRDefault="00A721ED" w:rsidP="00A721ED">
    <w:pPr>
      <w:spacing w:after="0" w:line="240" w:lineRule="auto"/>
      <w:contextualSpacing/>
      <w:rPr>
        <w:rFonts w:ascii="Times New Roman" w:hAnsi="Times New Roman" w:cs="Times New Roman"/>
        <w:color w:val="1F4E79" w:themeColor="accent1" w:themeShade="80"/>
        <w:sz w:val="24"/>
        <w:szCs w:val="24"/>
      </w:rPr>
    </w:pPr>
    <w:r w:rsidRPr="00AB3784">
      <w:rPr>
        <w:rFonts w:ascii="Times New Roman" w:hAnsi="Times New Roman" w:cs="Times New Roman"/>
        <w:color w:val="1F4E79" w:themeColor="accent1" w:themeShade="80"/>
        <w:sz w:val="24"/>
        <w:szCs w:val="24"/>
      </w:rPr>
      <w:t>Pripomienkový formulár</w:t>
    </w:r>
  </w:p>
  <w:p w:rsidR="00A721ED" w:rsidRDefault="00A721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D"/>
    <w:rsid w:val="0009397D"/>
    <w:rsid w:val="00467B49"/>
    <w:rsid w:val="005C78D1"/>
    <w:rsid w:val="006158A5"/>
    <w:rsid w:val="0063352C"/>
    <w:rsid w:val="00764D85"/>
    <w:rsid w:val="007A07FC"/>
    <w:rsid w:val="007D18A5"/>
    <w:rsid w:val="00A721ED"/>
    <w:rsid w:val="00AB3784"/>
    <w:rsid w:val="00E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8F2C-4318-48AF-BD2F-DAE0DF86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7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21ED"/>
  </w:style>
  <w:style w:type="paragraph" w:styleId="Pta">
    <w:name w:val="footer"/>
    <w:basedOn w:val="Normlny"/>
    <w:link w:val="PtaChar"/>
    <w:uiPriority w:val="99"/>
    <w:unhideWhenUsed/>
    <w:rsid w:val="00A7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21ED"/>
  </w:style>
  <w:style w:type="table" w:styleId="Mriekatabuky">
    <w:name w:val="Table Grid"/>
    <w:basedOn w:val="Normlnatabuka"/>
    <w:uiPriority w:val="39"/>
    <w:rsid w:val="00A7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B3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chomanic@vlada.gov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Šafár</dc:creator>
  <cp:keywords/>
  <dc:description/>
  <cp:lastModifiedBy>Chomanič Marek</cp:lastModifiedBy>
  <cp:revision>2</cp:revision>
  <dcterms:created xsi:type="dcterms:W3CDTF">2021-12-08T13:49:00Z</dcterms:created>
  <dcterms:modified xsi:type="dcterms:W3CDTF">2021-12-08T13:49:00Z</dcterms:modified>
</cp:coreProperties>
</file>